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ind w:hanging="38" w:left="180"/>
        <w:jc w:val="center"/>
        <w:rPr>
          <w:b/>
          <w:iCs/>
          <w:sz w:val="28"/>
          <w:szCs w:val="28"/>
          <w:u w:val="single"/>
          <w:lang w:val="en-GB"/>
        </w:rPr>
      </w:pPr>
      <w:r>
        <w:rPr>
          <w:b/>
          <w:iCs/>
          <w:sz w:val="28"/>
          <w:szCs w:val="28"/>
          <w:u w:val="single"/>
          <w:lang w:val="en-GB"/>
        </w:rPr>
        <w:t xml:space="preserve">MINUTES OF MEETING OF EAST CHINNOCK PARISH COUNCIL </w:t>
      </w:r>
    </w:p>
    <w:p>
      <w:pPr>
        <w:pStyle w:val="Normal"/>
        <w:ind w:hanging="38" w:left="180"/>
        <w:jc w:val="center"/>
        <w:rPr>
          <w:b/>
          <w:u w:val="single"/>
          <w:lang w:val="en-GB"/>
        </w:rPr>
      </w:pPr>
      <w:r>
        <w:rPr>
          <w:b/>
          <w:iCs/>
          <w:sz w:val="28"/>
          <w:szCs w:val="28"/>
          <w:u w:val="single"/>
          <w:lang w:val="en-GB"/>
        </w:rPr>
        <w:t>HELD ON MONDAY 13th JULY 2026 IN THE VILLAGE HALL</w:t>
      </w:r>
    </w:p>
    <w:p>
      <w:pPr>
        <w:pStyle w:val="Normal"/>
        <w:widowControl/>
        <w:tabs>
          <w:tab w:val="clear" w:pos="720"/>
          <w:tab w:val="left" w:pos="426" w:leader="none"/>
        </w:tabs>
        <w:suppressAutoHyphens w:val="false"/>
        <w:ind w:hanging="142" w:left="284"/>
        <w:jc w:val="both"/>
        <w:rPr>
          <w:b/>
          <w:u w:val="single"/>
          <w:lang w:val="en-GB"/>
        </w:rPr>
      </w:pPr>
      <w:r>
        <w:rPr>
          <w:b/>
          <w:u w:val="single"/>
          <w:lang w:val="en-GB"/>
        </w:rPr>
      </w:r>
    </w:p>
    <w:p>
      <w:pPr>
        <w:pStyle w:val="Normal"/>
        <w:widowControl/>
        <w:tabs>
          <w:tab w:val="clear" w:pos="720"/>
          <w:tab w:val="left" w:pos="426" w:leader="none"/>
        </w:tabs>
        <w:suppressAutoHyphens w:val="false"/>
        <w:ind w:hanging="142" w:left="284"/>
        <w:jc w:val="both"/>
        <w:rPr>
          <w:lang w:val="en-GB"/>
        </w:rPr>
      </w:pPr>
      <w:r>
        <w:rPr>
          <w:b/>
          <w:lang w:val="en-GB"/>
        </w:rPr>
        <w:t>Before the meeting commenced there was an opportunity for the public to speak:</w:t>
      </w:r>
    </w:p>
    <w:p>
      <w:pPr>
        <w:pStyle w:val="Normal"/>
        <w:widowControl/>
        <w:tabs>
          <w:tab w:val="clear" w:pos="720"/>
          <w:tab w:val="left" w:pos="426" w:leader="none"/>
        </w:tabs>
        <w:suppressAutoHyphens w:val="false"/>
        <w:ind w:left="142"/>
        <w:jc w:val="both"/>
        <w:rPr>
          <w:lang w:val="en-GB"/>
        </w:rPr>
      </w:pPr>
      <w:r>
        <w:rPr>
          <w:lang w:val="en-GB"/>
        </w:rPr>
        <w:t>No items were brought for discussion.</w:t>
      </w:r>
    </w:p>
    <w:p>
      <w:pPr>
        <w:pStyle w:val="Normal"/>
        <w:widowControl/>
        <w:tabs>
          <w:tab w:val="clear" w:pos="720"/>
          <w:tab w:val="left" w:pos="426" w:leader="none"/>
        </w:tabs>
        <w:suppressAutoHyphens w:val="false"/>
        <w:ind w:hanging="142" w:left="284"/>
        <w:jc w:val="both"/>
        <w:rPr>
          <w:lang w:val="en-GB"/>
        </w:rPr>
      </w:pPr>
      <w:r>
        <w:rPr>
          <w:lang w:val="en-GB"/>
        </w:rPr>
      </w:r>
    </w:p>
    <w:p>
      <w:pPr>
        <w:pStyle w:val="Normal"/>
        <w:ind w:hanging="38" w:left="180"/>
        <w:rPr>
          <w:lang w:val="en-GB"/>
        </w:rPr>
      </w:pPr>
      <w:r>
        <w:rPr>
          <w:b/>
          <w:u w:val="single"/>
          <w:lang w:val="en-GB"/>
        </w:rPr>
        <w:t>Present</w:t>
      </w:r>
    </w:p>
    <w:p>
      <w:pPr>
        <w:pStyle w:val="Normal"/>
        <w:ind w:left="180"/>
        <w:rPr>
          <w:lang w:val="en-GB"/>
        </w:rPr>
      </w:pPr>
      <w:r>
        <w:rPr>
          <w:lang w:val="en-GB"/>
        </w:rPr>
        <w:t xml:space="preserve">Duncan Goodes (Chairman), John Cox, J’aime Wetherell, Paul Taylor and Debbie Taylor </w:t>
      </w:r>
    </w:p>
    <w:p>
      <w:pPr>
        <w:pStyle w:val="Normal"/>
        <w:ind w:left="180"/>
        <w:rPr>
          <w:b/>
          <w:u w:val="single"/>
          <w:lang w:val="en-GB"/>
        </w:rPr>
      </w:pPr>
      <w:r>
        <w:rPr>
          <w:b/>
          <w:u w:val="single"/>
          <w:lang w:val="en-GB"/>
        </w:rPr>
      </w:r>
    </w:p>
    <w:p>
      <w:pPr>
        <w:pStyle w:val="Normal"/>
        <w:ind w:left="180"/>
        <w:rPr>
          <w:lang w:val="en-GB"/>
        </w:rPr>
      </w:pPr>
      <w:r>
        <w:rPr>
          <w:b/>
          <w:u w:val="single"/>
          <w:lang w:val="en-GB"/>
        </w:rPr>
        <w:t>In Attendance</w:t>
      </w:r>
    </w:p>
    <w:p>
      <w:pPr>
        <w:pStyle w:val="Normal"/>
        <w:ind w:left="180"/>
        <w:rPr/>
      </w:pPr>
      <w:r>
        <w:rPr>
          <w:lang w:val="en-GB"/>
        </w:rPr>
        <w:t>Nancy Chapman (Clerk), Cllr Mike Hewitson (Somerset Councillor) and 1 member of public.</w:t>
      </w:r>
    </w:p>
    <w:p>
      <w:pPr>
        <w:pStyle w:val="Normal"/>
        <w:ind w:left="180"/>
        <w:rPr/>
      </w:pPr>
      <w:r>
        <w:rPr/>
      </w:r>
    </w:p>
    <w:p>
      <w:pPr>
        <w:pStyle w:val="Normal"/>
        <w:numPr>
          <w:ilvl w:val="0"/>
          <w:numId w:val="2"/>
        </w:numPr>
        <w:tabs>
          <w:tab w:val="clear" w:pos="720"/>
          <w:tab w:val="left" w:pos="2340" w:leader="none"/>
        </w:tabs>
        <w:rPr>
          <w:lang w:val="en-GB"/>
        </w:rPr>
      </w:pPr>
      <w:r>
        <w:rPr>
          <w:b/>
          <w:u w:val="single"/>
          <w:lang w:val="en-GB"/>
        </w:rPr>
        <w:t xml:space="preserve">APOLOGIES FOR ABSENCE </w:t>
      </w:r>
    </w:p>
    <w:p>
      <w:pPr>
        <w:pStyle w:val="Normal"/>
        <w:rPr>
          <w:b/>
          <w:lang w:val="en-GB"/>
        </w:rPr>
      </w:pPr>
      <w:r>
        <w:rPr>
          <w:lang w:val="en-GB"/>
        </w:rPr>
        <w:t xml:space="preserve">   </w:t>
      </w:r>
      <w:r>
        <w:rPr>
          <w:lang w:val="en-GB"/>
        </w:rPr>
        <w:t>None.</w:t>
      </w:r>
    </w:p>
    <w:p>
      <w:pPr>
        <w:pStyle w:val="paragraphscxw185602770bcx0"/>
        <w:tabs>
          <w:tab w:val="clear" w:pos="720"/>
          <w:tab w:val="left" w:pos="142" w:leader="none"/>
        </w:tabs>
        <w:spacing w:before="0" w:after="0"/>
        <w:jc w:val="both"/>
        <w:textAlignment w:val="baseline"/>
        <w:rPr/>
      </w:pPr>
      <w:r>
        <w:rPr/>
      </w:r>
    </w:p>
    <w:p>
      <w:pPr>
        <w:pStyle w:val="Normal"/>
        <w:numPr>
          <w:ilvl w:val="0"/>
          <w:numId w:val="2"/>
        </w:numPr>
        <w:tabs>
          <w:tab w:val="clear" w:pos="720"/>
          <w:tab w:val="left" w:pos="2340" w:leader="none"/>
        </w:tabs>
        <w:rPr>
          <w:lang w:val="en-GB"/>
        </w:rPr>
      </w:pPr>
      <w:r>
        <w:rPr>
          <w:b/>
          <w:u w:val="single"/>
          <w:lang w:val="en-GB"/>
        </w:rPr>
        <w:t>MINUTES OF THE MEETING HELD ON 1st JUNE 2026 (Already Circulated)</w:t>
      </w:r>
    </w:p>
    <w:p>
      <w:pPr>
        <w:pStyle w:val="Normal"/>
        <w:ind w:left="180"/>
        <w:rPr/>
      </w:pPr>
      <w:r>
        <w:rPr>
          <w:lang w:val="en-GB"/>
        </w:rPr>
        <w:t xml:space="preserve">The minutes were approved as correct records of the meeting </w:t>
      </w:r>
      <w:bookmarkStart w:id="0" w:name="_Hlk218879688"/>
      <w:r>
        <w:rPr>
          <w:lang w:val="en-GB"/>
        </w:rPr>
        <w:t>(</w:t>
      </w:r>
      <w:r>
        <w:rPr/>
        <w:t xml:space="preserve">Proposer: </w:t>
      </w:r>
      <w:r>
        <w:rPr>
          <w:lang w:val="en-GB"/>
        </w:rPr>
        <w:t>Cllr D Taylor</w:t>
      </w:r>
      <w:r>
        <w:rPr/>
        <w:t>, Seconder: Cllr Cox).</w:t>
      </w:r>
      <w:bookmarkEnd w:id="0"/>
    </w:p>
    <w:p>
      <w:pPr>
        <w:pStyle w:val="Normal"/>
        <w:ind w:left="180"/>
        <w:rPr/>
      </w:pPr>
      <w:r>
        <w:rPr/>
      </w:r>
    </w:p>
    <w:p>
      <w:pPr>
        <w:pStyle w:val="Normal"/>
        <w:numPr>
          <w:ilvl w:val="0"/>
          <w:numId w:val="2"/>
        </w:numPr>
        <w:rPr/>
      </w:pPr>
      <w:r>
        <w:rPr>
          <w:b/>
          <w:u w:val="single"/>
          <w:lang w:val="en-GB"/>
        </w:rPr>
        <w:t>DECLARATIONS OF INTEREST &amp; DPI DISPENSATIONS</w:t>
      </w:r>
    </w:p>
    <w:p>
      <w:pPr>
        <w:pStyle w:val="Normal"/>
        <w:widowControl/>
        <w:tabs>
          <w:tab w:val="clear" w:pos="720"/>
          <w:tab w:val="left" w:pos="1920" w:leader="none"/>
        </w:tabs>
        <w:ind w:firstLine="142"/>
        <w:jc w:val="both"/>
        <w:rPr/>
      </w:pPr>
      <w:r>
        <w:rPr/>
        <w:t>None.</w:t>
      </w:r>
    </w:p>
    <w:p>
      <w:pPr>
        <w:pStyle w:val="Normal"/>
        <w:widowControl/>
        <w:tabs>
          <w:tab w:val="clear" w:pos="720"/>
          <w:tab w:val="left" w:pos="1920" w:leader="none"/>
        </w:tabs>
        <w:ind w:firstLine="142"/>
        <w:jc w:val="both"/>
        <w:rPr/>
      </w:pPr>
      <w:r>
        <w:rPr/>
      </w:r>
    </w:p>
    <w:p>
      <w:pPr>
        <w:pStyle w:val="Normal"/>
        <w:numPr>
          <w:ilvl w:val="0"/>
          <w:numId w:val="2"/>
        </w:numPr>
        <w:rPr>
          <w:lang w:val="en-GB"/>
        </w:rPr>
      </w:pPr>
      <w:r>
        <w:rPr>
          <w:b/>
          <w:u w:val="single"/>
          <w:lang w:val="en-GB"/>
        </w:rPr>
        <w:t>MATTERS OF REPORT ARISING FROM THE PREVIOUS MINUTES</w:t>
      </w:r>
    </w:p>
    <w:p>
      <w:pPr>
        <w:pStyle w:val="Normal"/>
        <w:widowControl/>
        <w:tabs>
          <w:tab w:val="clear" w:pos="720"/>
          <w:tab w:val="left" w:pos="1920" w:leader="none"/>
        </w:tabs>
        <w:ind w:left="142"/>
        <w:jc w:val="both"/>
        <w:rPr>
          <w:lang w:val="en-GB"/>
        </w:rPr>
      </w:pPr>
      <w:r>
        <w:rPr>
          <w:lang w:val="en-GB"/>
        </w:rPr>
        <w:t>Cllr P.Taylor reported that there was a fly-tip on Green Lane and that he was unable to report this as the Somerset Council website wouldn’t let him.  Cllr Goodes agreed to chase this up.</w:t>
      </w:r>
    </w:p>
    <w:p>
      <w:pPr>
        <w:pStyle w:val="Normal"/>
        <w:widowControl/>
        <w:tabs>
          <w:tab w:val="clear" w:pos="720"/>
          <w:tab w:val="left" w:pos="1920" w:leader="none"/>
        </w:tabs>
        <w:ind w:left="142"/>
        <w:jc w:val="both"/>
        <w:rPr>
          <w:lang w:val="en-GB"/>
        </w:rPr>
      </w:pPr>
      <w:r>
        <w:rPr>
          <w:lang w:val="en-GB"/>
        </w:rPr>
      </w:r>
    </w:p>
    <w:p>
      <w:pPr>
        <w:pStyle w:val="Normal"/>
        <w:numPr>
          <w:ilvl w:val="0"/>
          <w:numId w:val="2"/>
        </w:numPr>
        <w:rPr/>
      </w:pPr>
      <w:r>
        <w:rPr>
          <w:b/>
          <w:u w:val="single"/>
          <w:lang w:val="en-GB"/>
        </w:rPr>
        <w:t>COUNCILLOR VACANCIES</w:t>
      </w:r>
    </w:p>
    <w:p>
      <w:pPr>
        <w:pStyle w:val="Normal"/>
        <w:widowControl/>
        <w:numPr>
          <w:ilvl w:val="1"/>
          <w:numId w:val="2"/>
        </w:numPr>
        <w:tabs>
          <w:tab w:val="clear" w:pos="720"/>
          <w:tab w:val="left" w:pos="426" w:leader="none"/>
        </w:tabs>
        <w:ind w:hanging="284" w:left="426"/>
        <w:jc w:val="both"/>
        <w:rPr>
          <w:rFonts w:ascii="Helvetica" w:hAnsi="Helvetica" w:cs="Helvetica"/>
          <w:color w:val="1D2228"/>
          <w:sz w:val="18"/>
          <w:szCs w:val="18"/>
          <w:lang w:val="en-GB" w:eastAsia="en-GB"/>
        </w:rPr>
      </w:pPr>
      <w:r>
        <w:rPr/>
        <w:t xml:space="preserve">There are currently two Councilor vacancies.  </w:t>
      </w:r>
    </w:p>
    <w:p>
      <w:pPr>
        <w:pStyle w:val="Normal"/>
        <w:widowControl/>
        <w:tabs>
          <w:tab w:val="clear" w:pos="720"/>
          <w:tab w:val="left" w:pos="1920" w:leader="none"/>
        </w:tabs>
        <w:jc w:val="both"/>
        <w:rPr>
          <w:rFonts w:ascii="Helvetica" w:hAnsi="Helvetica" w:cs="Helvetica"/>
          <w:color w:val="1D2228"/>
          <w:sz w:val="18"/>
          <w:szCs w:val="18"/>
          <w:lang w:val="en-GB" w:eastAsia="en-GB"/>
        </w:rPr>
      </w:pPr>
      <w:r>
        <w:rPr>
          <w:rFonts w:cs="Helvetica" w:ascii="Helvetica" w:hAnsi="Helvetica"/>
          <w:color w:val="1D2228"/>
          <w:sz w:val="18"/>
          <w:szCs w:val="18"/>
          <w:lang w:val="en-GB" w:eastAsia="en-GB"/>
        </w:rPr>
      </w:r>
    </w:p>
    <w:p>
      <w:pPr>
        <w:pStyle w:val="Normal"/>
        <w:numPr>
          <w:ilvl w:val="0"/>
          <w:numId w:val="2"/>
        </w:numPr>
        <w:rPr/>
      </w:pPr>
      <w:r>
        <w:rPr>
          <w:b/>
          <w:u w:val="single"/>
          <w:lang w:val="en-GB"/>
        </w:rPr>
        <w:t>SOMERSET COUNCILLOR`S REPORTS (BY INVITATION)</w:t>
      </w:r>
    </w:p>
    <w:p>
      <w:pPr>
        <w:pStyle w:val="Normal"/>
        <w:ind w:left="142"/>
        <w:rPr/>
      </w:pPr>
      <w:r>
        <w:rPr/>
        <w:t xml:space="preserve">Cllr Hewitson reported that they are waiting to resurfacing the A30 again, once the temperature has dropped. He reported that 65 potholes were repaired in East Chinnock in the last report. </w:t>
      </w:r>
    </w:p>
    <w:p>
      <w:pPr>
        <w:pStyle w:val="Normal"/>
        <w:widowControl/>
        <w:tabs>
          <w:tab w:val="clear" w:pos="720"/>
          <w:tab w:val="left" w:pos="1134" w:leader="none"/>
        </w:tabs>
        <w:ind w:left="180"/>
        <w:jc w:val="both"/>
        <w:rPr/>
      </w:pPr>
      <w:r>
        <w:rPr/>
      </w:r>
    </w:p>
    <w:p>
      <w:pPr>
        <w:pStyle w:val="Normal"/>
        <w:numPr>
          <w:ilvl w:val="0"/>
          <w:numId w:val="2"/>
        </w:numPr>
        <w:rPr/>
      </w:pPr>
      <w:r>
        <w:rPr>
          <w:b/>
          <w:u w:val="single"/>
          <w:lang w:val="en-GB"/>
        </w:rPr>
        <w:t>PLANNING AND PLANNING APPLICATIONS</w:t>
      </w:r>
    </w:p>
    <w:p>
      <w:pPr>
        <w:pStyle w:val="Normal"/>
        <w:widowControl/>
        <w:numPr>
          <w:ilvl w:val="1"/>
          <w:numId w:val="2"/>
        </w:numPr>
        <w:tabs>
          <w:tab w:val="clear" w:pos="720"/>
          <w:tab w:val="left" w:pos="284" w:leader="none"/>
        </w:tabs>
        <w:ind w:hanging="284" w:left="568"/>
        <w:jc w:val="both"/>
        <w:rPr/>
      </w:pPr>
      <w:r>
        <w:rPr/>
        <w:t xml:space="preserve">There were no planning applications received after publication of the agenda.  </w:t>
      </w:r>
    </w:p>
    <w:p>
      <w:pPr>
        <w:pStyle w:val="Normal"/>
        <w:widowControl/>
        <w:tabs>
          <w:tab w:val="clear" w:pos="720"/>
          <w:tab w:val="left" w:pos="284" w:leader="none"/>
        </w:tabs>
        <w:ind w:left="568"/>
        <w:jc w:val="both"/>
        <w:rPr/>
      </w:pPr>
      <w:r>
        <w:rPr/>
      </w:r>
    </w:p>
    <w:p>
      <w:pPr>
        <w:pStyle w:val="Normal"/>
        <w:numPr>
          <w:ilvl w:val="0"/>
          <w:numId w:val="2"/>
        </w:numPr>
        <w:tabs>
          <w:tab w:val="clear" w:pos="720"/>
          <w:tab w:val="left" w:pos="180" w:leader="none"/>
        </w:tabs>
        <w:ind w:hanging="104" w:left="284"/>
        <w:rPr/>
      </w:pPr>
      <w:r>
        <w:rPr>
          <w:b/>
          <w:u w:val="single"/>
          <w:lang w:val="en-GB"/>
        </w:rPr>
        <w:t>FINANCE</w:t>
      </w:r>
    </w:p>
    <w:p>
      <w:pPr>
        <w:pStyle w:val="Normal"/>
        <w:widowControl/>
        <w:numPr>
          <w:ilvl w:val="1"/>
          <w:numId w:val="2"/>
        </w:numPr>
        <w:tabs>
          <w:tab w:val="clear" w:pos="720"/>
          <w:tab w:val="left" w:pos="180" w:leader="none"/>
          <w:tab w:val="left" w:pos="360" w:leader="none"/>
          <w:tab w:val="left" w:pos="426" w:leader="none"/>
        </w:tabs>
        <w:suppressAutoHyphens w:val="false"/>
        <w:ind w:hanging="104" w:left="284"/>
        <w:jc w:val="both"/>
        <w:rPr/>
      </w:pPr>
      <w:r>
        <w:rPr/>
        <w:t xml:space="preserve">A resolution was passed to pay the following invoices </w:t>
      </w:r>
      <w:r>
        <w:rPr>
          <w:lang w:val="en-GB"/>
        </w:rPr>
        <w:t>(</w:t>
      </w:r>
      <w:r>
        <w:rPr/>
        <w:t xml:space="preserve">Proposer: </w:t>
      </w:r>
      <w:r>
        <w:rPr>
          <w:lang w:val="en-GB"/>
        </w:rPr>
        <w:t>Cllr Cox</w:t>
      </w:r>
      <w:r>
        <w:rPr/>
        <w:t>, Seconder: Cllr D Taylor):</w:t>
      </w:r>
    </w:p>
    <w:p>
      <w:pPr>
        <w:pStyle w:val="Normal"/>
        <w:widowControl/>
        <w:tabs>
          <w:tab w:val="clear" w:pos="720"/>
          <w:tab w:val="left" w:pos="180" w:leader="none"/>
          <w:tab w:val="left" w:pos="284" w:leader="none"/>
        </w:tabs>
        <w:jc w:val="both"/>
        <w:rPr/>
      </w:pPr>
      <w:r>
        <w:rPr/>
        <w:tab/>
        <w:tab/>
        <w:t xml:space="preserve">John Robinson -  Ranger work (Inv 068/003)   </w:t>
        <w:tab/>
        <w:tab/>
        <w:tab/>
        <w:tab/>
        <w:tab/>
        <w:t>£175.00</w:t>
      </w:r>
    </w:p>
    <w:p>
      <w:pPr>
        <w:pStyle w:val="Normal"/>
        <w:widowControl/>
        <w:tabs>
          <w:tab w:val="clear" w:pos="720"/>
          <w:tab w:val="left" w:pos="180" w:leader="none"/>
          <w:tab w:val="left" w:pos="284" w:leader="none"/>
        </w:tabs>
        <w:jc w:val="both"/>
        <w:rPr/>
      </w:pPr>
      <w:r>
        <w:rPr/>
        <w:t xml:space="preserve">     </w:t>
      </w:r>
      <w:r>
        <w:rPr/>
        <w:t>Paul Taylor – reimbursement for Music night burgers &amp; sausages</w:t>
        <w:tab/>
        <w:tab/>
        <w:t>£221.00</w:t>
        <w:tab/>
      </w:r>
    </w:p>
    <w:p>
      <w:pPr>
        <w:pStyle w:val="Normal"/>
        <w:widowControl/>
        <w:tabs>
          <w:tab w:val="clear" w:pos="720"/>
          <w:tab w:val="left" w:pos="180" w:leader="none"/>
          <w:tab w:val="left" w:pos="284" w:leader="none"/>
        </w:tabs>
        <w:jc w:val="both"/>
        <w:rPr/>
      </w:pPr>
      <w:r>
        <w:rPr/>
        <w:tab/>
      </w:r>
    </w:p>
    <w:p>
      <w:pPr>
        <w:pStyle w:val="Normal"/>
        <w:numPr>
          <w:ilvl w:val="0"/>
          <w:numId w:val="2"/>
        </w:numPr>
        <w:rPr/>
      </w:pPr>
      <w:r>
        <w:rPr>
          <w:b/>
          <w:u w:val="single"/>
          <w:lang w:val="en-GB"/>
        </w:rPr>
        <w:t>COMMUNITY PARK</w:t>
      </w:r>
      <w:r>
        <w:rPr/>
        <w:t>.</w:t>
      </w:r>
    </w:p>
    <w:p>
      <w:pPr>
        <w:pStyle w:val="ListParagraph"/>
        <w:widowControl/>
        <w:numPr>
          <w:ilvl w:val="1"/>
          <w:numId w:val="2"/>
        </w:numPr>
        <w:tabs>
          <w:tab w:val="clear" w:pos="720"/>
          <w:tab w:val="left" w:pos="142" w:leader="none"/>
          <w:tab w:val="left" w:pos="180" w:leader="none"/>
          <w:tab w:val="left" w:pos="360" w:leader="none"/>
        </w:tabs>
        <w:spacing w:before="0" w:after="0"/>
        <w:ind w:hanging="284" w:left="426"/>
        <w:contextualSpacing w:val="false"/>
        <w:jc w:val="both"/>
        <w:rPr/>
      </w:pPr>
      <w:r>
        <w:rPr/>
        <w:t>Cllr D. Taylor reported that the grass has been cut.  Cllr Goodes has contacted Somerset County Council and they have stated that they own the grass in front of the park, but will only cut it once a year.  The ranger has strimmed it on his last visit.</w:t>
      </w:r>
    </w:p>
    <w:p>
      <w:pPr>
        <w:pStyle w:val="ListParagraph"/>
        <w:widowControl/>
        <w:numPr>
          <w:ilvl w:val="1"/>
          <w:numId w:val="2"/>
        </w:numPr>
        <w:tabs>
          <w:tab w:val="clear" w:pos="720"/>
          <w:tab w:val="left" w:pos="142" w:leader="none"/>
          <w:tab w:val="left" w:pos="180" w:leader="none"/>
          <w:tab w:val="left" w:pos="360" w:leader="none"/>
        </w:tabs>
        <w:spacing w:before="0" w:after="0"/>
        <w:ind w:hanging="284" w:left="426"/>
        <w:contextualSpacing w:val="false"/>
        <w:jc w:val="both"/>
        <w:rPr/>
      </w:pPr>
      <w:r>
        <w:rPr/>
        <w:t xml:space="preserve"> </w:t>
      </w:r>
      <w:r>
        <w:rPr/>
        <w:t>The Clerk reported that she had contacted ‘The Play Inspections Company’ asking if there were any requirements for replacing the community park gates. They have suggested using a playground gate company.  The clerk agreed to continue to follow this up.</w:t>
      </w:r>
    </w:p>
    <w:p>
      <w:pPr>
        <w:pStyle w:val="Normal"/>
        <w:widowControl/>
        <w:tabs>
          <w:tab w:val="clear" w:pos="720"/>
          <w:tab w:val="left" w:pos="142" w:leader="none"/>
          <w:tab w:val="left" w:pos="180" w:leader="none"/>
          <w:tab w:val="left" w:pos="360" w:leader="none"/>
        </w:tabs>
        <w:jc w:val="both"/>
        <w:rPr/>
      </w:pPr>
      <w:r>
        <w:rPr/>
      </w:r>
    </w:p>
    <w:p>
      <w:pPr>
        <w:pStyle w:val="Normal"/>
        <w:widowControl/>
        <w:tabs>
          <w:tab w:val="clear" w:pos="720"/>
          <w:tab w:val="left" w:pos="142" w:leader="none"/>
          <w:tab w:val="left" w:pos="180" w:leader="none"/>
          <w:tab w:val="left" w:pos="360" w:leader="none"/>
        </w:tabs>
        <w:jc w:val="both"/>
        <w:rPr/>
      </w:pPr>
      <w:r>
        <w:rPr/>
      </w:r>
    </w:p>
    <w:p>
      <w:pPr>
        <w:pStyle w:val="ListParagraph"/>
        <w:widowControl/>
        <w:tabs>
          <w:tab w:val="clear" w:pos="720"/>
          <w:tab w:val="left" w:pos="142" w:leader="none"/>
          <w:tab w:val="left" w:pos="180" w:leader="none"/>
          <w:tab w:val="left" w:pos="360" w:leader="none"/>
        </w:tabs>
        <w:spacing w:before="0" w:after="0"/>
        <w:ind w:left="567"/>
        <w:contextualSpacing w:val="false"/>
        <w:jc w:val="both"/>
        <w:rPr/>
      </w:pPr>
      <w:r>
        <w:rPr/>
      </w:r>
    </w:p>
    <w:p>
      <w:pPr>
        <w:pStyle w:val="Normal"/>
        <w:numPr>
          <w:ilvl w:val="0"/>
          <w:numId w:val="2"/>
        </w:numPr>
        <w:rPr/>
      </w:pPr>
      <w:r>
        <w:rPr>
          <w:b/>
          <w:u w:val="single"/>
          <w:lang w:val="en-GB"/>
        </w:rPr>
        <w:t>PARISH ISSUES</w:t>
      </w:r>
    </w:p>
    <w:p>
      <w:pPr>
        <w:pStyle w:val="Normal"/>
        <w:widowControl/>
        <w:numPr>
          <w:ilvl w:val="1"/>
          <w:numId w:val="2"/>
        </w:numPr>
        <w:tabs>
          <w:tab w:val="clear" w:pos="720"/>
          <w:tab w:val="left" w:pos="142" w:leader="none"/>
          <w:tab w:val="left" w:pos="284" w:leader="none"/>
          <w:tab w:val="left" w:pos="567" w:leader="none"/>
        </w:tabs>
        <w:ind w:hanging="283" w:left="567"/>
        <w:jc w:val="both"/>
        <w:rPr/>
      </w:pPr>
      <w:r>
        <w:rPr/>
        <w:t xml:space="preserve">The Chairman has contacted Somerset Council highways and they have stated that it is not an option to build a stone planter in front of the village hall wall. As an alternative to this, the old ‘water feature’ near the bus stop could be used. This has now been cleared of ivy. Cllr Goodes agreed to measure the plaque to confirm it will fit between the two side walls. </w:t>
      </w:r>
    </w:p>
    <w:p>
      <w:pPr>
        <w:pStyle w:val="Normal"/>
        <w:widowControl/>
        <w:numPr>
          <w:ilvl w:val="1"/>
          <w:numId w:val="2"/>
        </w:numPr>
        <w:tabs>
          <w:tab w:val="clear" w:pos="720"/>
          <w:tab w:val="left" w:pos="284" w:leader="none"/>
          <w:tab w:val="left" w:pos="567" w:leader="none"/>
        </w:tabs>
        <w:ind w:hanging="283" w:left="426"/>
        <w:jc w:val="both"/>
        <w:rPr/>
      </w:pPr>
      <w:r>
        <w:rPr/>
        <w:t xml:space="preserve">Cllr Goodes has contacted somerset council highways and they have propose siting the hamstone sign near the entrance to the </w:t>
      </w:r>
      <w:r>
        <w:rPr/>
        <w:t>water treatment</w:t>
      </w:r>
      <w:r>
        <w:rPr/>
        <w:t xml:space="preserve"> site.  He agreed to contact the Cider Farm owner as this </w:t>
      </w:r>
      <w:r>
        <w:rPr/>
        <w:t>i</w:t>
      </w:r>
      <w:r>
        <w:rPr/>
        <w:t xml:space="preserve">s also adjacent to his land. </w:t>
      </w:r>
    </w:p>
    <w:p>
      <w:pPr>
        <w:pStyle w:val="Normal"/>
        <w:widowControl/>
        <w:numPr>
          <w:ilvl w:val="1"/>
          <w:numId w:val="2"/>
        </w:numPr>
        <w:tabs>
          <w:tab w:val="clear" w:pos="720"/>
          <w:tab w:val="left" w:pos="284" w:leader="none"/>
          <w:tab w:val="left" w:pos="567" w:leader="none"/>
        </w:tabs>
        <w:ind w:hanging="283" w:left="426"/>
        <w:jc w:val="both"/>
        <w:rPr/>
      </w:pPr>
      <w:r>
        <w:rPr/>
        <w:t xml:space="preserve">Cllr Goodes asked the Council if a ‘Cool room’ </w:t>
      </w:r>
      <w:r>
        <w:rPr/>
        <w:t xml:space="preserve">(i.e. air conditioned space) </w:t>
      </w:r>
      <w:r>
        <w:rPr/>
        <w:t xml:space="preserve">should be considered given the recent hot weather seen lately </w:t>
      </w:r>
      <w:r>
        <w:rPr/>
        <w:t>which appears to be becoming the new normal climate.</w:t>
      </w:r>
      <w:r>
        <w:rPr/>
        <w:t xml:space="preserve">  It was thought that the Village Hall would be suitable for this.  Cllr Weatherell agreed to bring this up at the next Village Hall meeting.</w:t>
      </w:r>
    </w:p>
    <w:p>
      <w:pPr>
        <w:pStyle w:val="Normal"/>
        <w:widowControl/>
        <w:tabs>
          <w:tab w:val="clear" w:pos="720"/>
          <w:tab w:val="left" w:pos="284" w:leader="none"/>
          <w:tab w:val="left" w:pos="567" w:leader="none"/>
        </w:tabs>
        <w:jc w:val="both"/>
        <w:rPr/>
      </w:pPr>
      <w:r>
        <w:rPr/>
      </w:r>
    </w:p>
    <w:p>
      <w:pPr>
        <w:pStyle w:val="Normal"/>
        <w:numPr>
          <w:ilvl w:val="0"/>
          <w:numId w:val="2"/>
        </w:numPr>
        <w:rPr/>
      </w:pPr>
      <w:r>
        <w:rPr>
          <w:b/>
          <w:u w:val="single"/>
          <w:lang w:val="en-GB"/>
        </w:rPr>
        <w:t>ENTERTAINMENTS COMMITTEE</w:t>
      </w:r>
    </w:p>
    <w:p>
      <w:pPr>
        <w:pStyle w:val="Normal"/>
        <w:widowControl/>
        <w:tabs>
          <w:tab w:val="clear" w:pos="720"/>
          <w:tab w:val="left" w:pos="180" w:leader="none"/>
          <w:tab w:val="left" w:pos="284" w:leader="none"/>
          <w:tab w:val="left" w:pos="360" w:leader="none"/>
        </w:tabs>
        <w:suppressAutoHyphens w:val="false"/>
        <w:ind w:left="284"/>
        <w:jc w:val="both"/>
        <w:rPr/>
      </w:pPr>
      <w:r>
        <w:rPr/>
        <w:t>Cllr P.Taylor reported that the re-scheduled Music night went very well.  It is thought they made about £230.</w:t>
      </w:r>
    </w:p>
    <w:p>
      <w:pPr>
        <w:pStyle w:val="Normal"/>
        <w:widowControl/>
        <w:tabs>
          <w:tab w:val="clear" w:pos="720"/>
          <w:tab w:val="left" w:pos="567" w:leader="none"/>
          <w:tab w:val="left" w:pos="1134" w:leader="none"/>
        </w:tabs>
        <w:jc w:val="both"/>
        <w:rPr>
          <w:b/>
          <w:u w:val="single"/>
          <w:lang w:val="en-GB"/>
        </w:rPr>
      </w:pPr>
      <w:r>
        <w:rPr>
          <w:b/>
          <w:u w:val="single"/>
          <w:lang w:val="en-GB"/>
        </w:rPr>
      </w:r>
    </w:p>
    <w:p>
      <w:pPr>
        <w:pStyle w:val="Normal"/>
        <w:numPr>
          <w:ilvl w:val="0"/>
          <w:numId w:val="2"/>
        </w:numPr>
        <w:rPr/>
      </w:pPr>
      <w:r>
        <w:rPr>
          <w:b/>
          <w:u w:val="single"/>
          <w:lang w:val="en-GB"/>
        </w:rPr>
        <w:t>PARISH RANGER SCHEME</w:t>
      </w:r>
    </w:p>
    <w:p>
      <w:pPr>
        <w:pStyle w:val="Normal"/>
        <w:widowControl/>
        <w:tabs>
          <w:tab w:val="clear" w:pos="720"/>
          <w:tab w:val="left" w:pos="284" w:leader="none"/>
          <w:tab w:val="left" w:pos="426" w:leader="none"/>
        </w:tabs>
        <w:ind w:left="142"/>
        <w:jc w:val="both"/>
        <w:rPr/>
      </w:pPr>
      <w:r>
        <w:rPr/>
        <w:t xml:space="preserve">The Ranger strimmed around the village and cleared the ivy from the water feature. Cllr Cox will ask him to revisit in August. </w:t>
      </w:r>
    </w:p>
    <w:p>
      <w:pPr>
        <w:pStyle w:val="Normal"/>
        <w:widowControl/>
        <w:tabs>
          <w:tab w:val="clear" w:pos="720"/>
          <w:tab w:val="left" w:pos="284" w:leader="none"/>
          <w:tab w:val="left" w:pos="426" w:leader="none"/>
        </w:tabs>
        <w:ind w:left="142"/>
        <w:jc w:val="both"/>
        <w:rPr/>
      </w:pPr>
      <w:r>
        <w:rPr/>
      </w:r>
    </w:p>
    <w:p>
      <w:pPr>
        <w:pStyle w:val="Normal"/>
        <w:numPr>
          <w:ilvl w:val="0"/>
          <w:numId w:val="2"/>
        </w:numPr>
        <w:rPr/>
      </w:pPr>
      <w:r>
        <w:rPr>
          <w:b/>
          <w:u w:val="single"/>
          <w:lang w:val="en-GB"/>
        </w:rPr>
        <w:t>HIGHWAYS REPORT</w:t>
      </w:r>
    </w:p>
    <w:p>
      <w:pPr>
        <w:pStyle w:val="ListParagraph"/>
        <w:widowControl/>
        <w:numPr>
          <w:ilvl w:val="1"/>
          <w:numId w:val="2"/>
        </w:numPr>
        <w:tabs>
          <w:tab w:val="clear" w:pos="720"/>
          <w:tab w:val="left" w:pos="567" w:leader="none"/>
        </w:tabs>
        <w:suppressAutoHyphens w:val="false"/>
        <w:ind w:hanging="340" w:left="624"/>
        <w:jc w:val="both"/>
        <w:rPr>
          <w:u w:val="single"/>
          <w:lang w:val="en-GB"/>
        </w:rPr>
      </w:pPr>
      <w:r>
        <w:rPr/>
        <w:t xml:space="preserve">Cllr Goodes has met with Highways on College road, and the marking for the bollards has been made. They have agreed to do the bollards in this financial year.  The double yellows lines will not happen until next year as they usually do this periodically. </w:t>
      </w:r>
    </w:p>
    <w:p>
      <w:pPr>
        <w:pStyle w:val="ListParagraph"/>
        <w:widowControl/>
        <w:numPr>
          <w:ilvl w:val="1"/>
          <w:numId w:val="2"/>
        </w:numPr>
        <w:tabs>
          <w:tab w:val="clear" w:pos="720"/>
          <w:tab w:val="left" w:pos="567" w:leader="none"/>
        </w:tabs>
        <w:suppressAutoHyphens w:val="false"/>
        <w:ind w:hanging="340" w:left="624"/>
        <w:jc w:val="both"/>
        <w:rPr>
          <w:u w:val="single"/>
          <w:lang w:val="en-GB"/>
        </w:rPr>
      </w:pPr>
      <w:r>
        <w:rPr/>
        <w:t>Mike Bussel agreed to check the grit bins in the village and let the clerk know if they need filling up this year.</w:t>
      </w:r>
    </w:p>
    <w:p>
      <w:pPr>
        <w:pStyle w:val="ListParagraph"/>
        <w:widowControl/>
        <w:suppressAutoHyphens w:val="false"/>
        <w:ind w:left="540"/>
        <w:jc w:val="both"/>
        <w:rPr>
          <w:b/>
          <w:u w:val="single"/>
          <w:lang w:val="en-GB"/>
        </w:rPr>
      </w:pPr>
      <w:r>
        <w:rPr>
          <w:b/>
          <w:u w:val="single"/>
          <w:lang w:val="en-GB"/>
        </w:rPr>
      </w:r>
    </w:p>
    <w:p>
      <w:pPr>
        <w:pStyle w:val="Normal"/>
        <w:numPr>
          <w:ilvl w:val="0"/>
          <w:numId w:val="2"/>
        </w:numPr>
        <w:rPr/>
      </w:pPr>
      <w:r>
        <w:rPr>
          <w:b/>
          <w:u w:val="single"/>
          <w:lang w:val="en-GB"/>
        </w:rPr>
        <w:t xml:space="preserve">PUBLIC ENGAGEMENT </w:t>
      </w:r>
    </w:p>
    <w:p>
      <w:pPr>
        <w:pStyle w:val="Normal"/>
        <w:widowControl/>
        <w:suppressAutoHyphens w:val="false"/>
        <w:ind w:left="540"/>
        <w:jc w:val="both"/>
        <w:rPr>
          <w:lang w:val="en-GB"/>
        </w:rPr>
      </w:pPr>
      <w:r>
        <w:rPr>
          <w:lang w:val="en-GB"/>
        </w:rPr>
        <w:t xml:space="preserve">Cllr Wetherell reported that the advertising on Facebook is currently acceptable. Cllr Goodes has contacted several companies asking them to limit their advertising </w:t>
      </w:r>
      <w:r>
        <w:rPr>
          <w:lang w:val="en-GB"/>
        </w:rPr>
        <w:t>to no more than fortnightly</w:t>
      </w:r>
      <w:r>
        <w:rPr>
          <w:lang w:val="en-GB"/>
        </w:rPr>
        <w:t xml:space="preserve">. Cllr Goodes thanked Cllr Wetherell’s daughter for designing the Parish Council logo </w:t>
      </w:r>
      <w:r>
        <w:rPr>
          <w:lang w:val="en-GB"/>
        </w:rPr>
        <w:t>which is excellent.</w:t>
      </w:r>
    </w:p>
    <w:p>
      <w:pPr>
        <w:pStyle w:val="Normal"/>
        <w:widowControl/>
        <w:suppressAutoHyphens w:val="false"/>
        <w:jc w:val="both"/>
        <w:rPr>
          <w:color w:val="FF6600"/>
          <w:lang w:val="en-GB"/>
        </w:rPr>
      </w:pPr>
      <w:r>
        <w:rPr>
          <w:color w:val="FF6600"/>
          <w:lang w:val="en-GB"/>
        </w:rPr>
      </w:r>
    </w:p>
    <w:p>
      <w:pPr>
        <w:pStyle w:val="Normal"/>
        <w:numPr>
          <w:ilvl w:val="0"/>
          <w:numId w:val="2"/>
        </w:numPr>
        <w:rPr/>
      </w:pPr>
      <w:r>
        <w:rPr>
          <w:b/>
          <w:u w:val="single"/>
          <w:lang w:val="en-GB"/>
        </w:rPr>
        <w:t>RIGHTS OF WAY</w:t>
      </w:r>
    </w:p>
    <w:p>
      <w:pPr>
        <w:pStyle w:val="Normal"/>
        <w:widowControl/>
        <w:tabs>
          <w:tab w:val="clear" w:pos="720"/>
          <w:tab w:val="left" w:pos="426" w:leader="none"/>
          <w:tab w:val="left" w:pos="567" w:leader="none"/>
        </w:tabs>
        <w:suppressAutoHyphens w:val="false"/>
        <w:ind w:left="510"/>
        <w:jc w:val="both"/>
        <w:rPr>
          <w:lang w:val="en-GB"/>
        </w:rPr>
      </w:pPr>
      <w:r>
        <w:rPr>
          <w:lang w:val="en-GB"/>
        </w:rPr>
        <w:t>Mike Bussel reported that the dry weather has meant slow growth and less to strim on the footpath. Cllr Weatherell reported that there was a large pile of rubble left near the footpath near the sewer site and that you have to be careful to go around it.</w:t>
      </w:r>
    </w:p>
    <w:p>
      <w:pPr>
        <w:pStyle w:val="Normal"/>
        <w:widowControl/>
        <w:tabs>
          <w:tab w:val="clear" w:pos="720"/>
          <w:tab w:val="left" w:pos="426" w:leader="none"/>
          <w:tab w:val="left" w:pos="567" w:leader="none"/>
        </w:tabs>
        <w:suppressAutoHyphens w:val="false"/>
        <w:ind w:left="142"/>
        <w:jc w:val="both"/>
        <w:rPr>
          <w:color w:val="FF6600"/>
        </w:rPr>
      </w:pPr>
      <w:r>
        <w:rPr>
          <w:color w:val="FF6600"/>
        </w:rPr>
      </w:r>
    </w:p>
    <w:p>
      <w:pPr>
        <w:pStyle w:val="Normal"/>
        <w:numPr>
          <w:ilvl w:val="0"/>
          <w:numId w:val="2"/>
        </w:numPr>
        <w:rPr/>
      </w:pPr>
      <w:r>
        <w:rPr>
          <w:b/>
          <w:u w:val="single"/>
          <w:lang w:val="en-GB"/>
        </w:rPr>
        <w:t>ITEMS FOR NEXT MEETING</w:t>
      </w:r>
    </w:p>
    <w:p>
      <w:pPr>
        <w:pStyle w:val="Normal"/>
        <w:widowControl/>
        <w:tabs>
          <w:tab w:val="clear" w:pos="720"/>
          <w:tab w:val="left" w:pos="426" w:leader="none"/>
          <w:tab w:val="left" w:pos="567" w:leader="none"/>
        </w:tabs>
        <w:suppressAutoHyphens w:val="false"/>
        <w:ind w:left="454"/>
        <w:jc w:val="both"/>
        <w:rPr>
          <w:lang w:val="en-GB"/>
        </w:rPr>
      </w:pPr>
      <w:r>
        <w:rPr>
          <w:lang w:val="en-GB"/>
        </w:rPr>
        <w:t>None.</w:t>
      </w:r>
    </w:p>
    <w:p>
      <w:pPr>
        <w:pStyle w:val="Normal"/>
        <w:widowControl/>
        <w:tabs>
          <w:tab w:val="clear" w:pos="720"/>
          <w:tab w:val="left" w:pos="284" w:leader="none"/>
        </w:tabs>
        <w:suppressAutoHyphens w:val="false"/>
        <w:ind w:hanging="4188"/>
        <w:jc w:val="both"/>
        <w:rPr/>
      </w:pPr>
      <w:r>
        <w:rPr/>
      </w:r>
    </w:p>
    <w:p>
      <w:pPr>
        <w:pStyle w:val="Normal"/>
        <w:numPr>
          <w:ilvl w:val="0"/>
          <w:numId w:val="2"/>
        </w:numPr>
        <w:rPr/>
      </w:pPr>
      <w:r>
        <w:rPr>
          <w:b/>
          <w:u w:val="single"/>
          <w:lang w:val="en-GB"/>
        </w:rPr>
        <w:t>DATE AND TIME OF NEXT MEETING &amp; CLOSURE</w:t>
      </w:r>
    </w:p>
    <w:p>
      <w:pPr>
        <w:pStyle w:val="Normal"/>
        <w:widowControl/>
        <w:tabs>
          <w:tab w:val="clear" w:pos="720"/>
          <w:tab w:val="left" w:pos="426" w:leader="none"/>
          <w:tab w:val="left" w:pos="455" w:leader="none"/>
        </w:tabs>
        <w:ind w:left="454"/>
        <w:jc w:val="both"/>
        <w:rPr>
          <w:b/>
          <w:bCs/>
          <w:sz w:val="28"/>
          <w:szCs w:val="28"/>
        </w:rPr>
      </w:pPr>
      <w:r>
        <w:rPr/>
        <w:t xml:space="preserve">There is no Parish Council meeting in August. The next meeting will be held on Monday 7th September, 2026, at 7.30pm. The meeting closed at 8.20pm.  </w:t>
      </w:r>
    </w:p>
    <w:sectPr>
      <w:headerReference w:type="even" r:id="rId2"/>
      <w:headerReference w:type="default" r:id="rId3"/>
      <w:headerReference w:type="first" r:id="rId4"/>
      <w:type w:val="nextPage"/>
      <w:pgSz w:w="11906" w:h="16838"/>
      <w:pgMar w:left="1080" w:right="108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0"/>
    <w:family w:val="roman"/>
    <w:pitch w:val="variable"/>
  </w:font>
  <w:font w:name="Courier New">
    <w:charset w:val="00"/>
    <w:family w:val="roman"/>
    <w:pitch w:val="variable"/>
  </w:font>
  <w:font w:name="Liberation Sans">
    <w:altName w:val="Arial"/>
    <w:charset w:val="00"/>
    <w:family w:val="roman"/>
    <w:pitch w:val="variable"/>
  </w:font>
  <w:font w:name="Tahoma">
    <w:charset w:val="00"/>
    <w:family w:val="roman"/>
    <w:pitch w:val="variable"/>
  </w:font>
  <w:font w:name="Helvetica">
    <w:altName w:val="Arial"/>
    <w:charset w:val="00"/>
    <w:family w:val="roman"/>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both"/>
      <w:rPr/>
    </w:pPr>
    <w:r>
      <w:rPr/>
      <w:tab/>
      <w:tab/>
      <w:tab/>
      <w:tab/>
      <w:tab/>
    </w:r>
  </w:p>
  <w:p>
    <w:pPr>
      <w:pStyle w:val="Normal"/>
      <w:jc w:val="both"/>
      <w:rPr/>
    </w:pPr>
    <w:r>
      <w:rPr/>
      <w:tab/>
      <w:tab/>
      <w:tab/>
    </w:r>
  </w:p>
  <w:p>
    <w:pPr>
      <w:pStyle w:val="Normal"/>
      <w:jc w:val="both"/>
      <w:rPr>
        <w:sz w:val="32"/>
        <w:szCs w:val="32"/>
      </w:rPr>
    </w:pPr>
    <w:r>
      <w:rPr/>
      <w:tab/>
    </w:r>
    <w:r>
      <w:rPr>
        <w:sz w:val="32"/>
        <w:szCs w:val="32"/>
      </w:rPr>
      <w:t xml:space="preserve">                                              </w:t>
    </w:r>
  </w:p>
  <w:p>
    <w:pPr>
      <w:pStyle w:val="Normal"/>
      <w:jc w:val="both"/>
      <w:rPr/>
    </w:pPr>
    <w:r>
      <w:rPr/>
    </w:r>
  </w:p>
  <w:p>
    <w:pPr>
      <w:pStyle w:val="Normal"/>
      <w:ind w:firstLine="720" w:left="3600"/>
      <w:jc w:val="both"/>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both"/>
      <w:rPr/>
    </w:pPr>
    <w:r>
      <w:rPr/>
      <w:tab/>
      <w:tab/>
      <w:tab/>
      <w:tab/>
      <w:tab/>
    </w:r>
  </w:p>
  <w:p>
    <w:pPr>
      <w:pStyle w:val="Normal"/>
      <w:jc w:val="both"/>
      <w:rPr/>
    </w:pPr>
    <w:r>
      <w:rPr/>
      <w:tab/>
      <w:tab/>
      <w:tab/>
    </w:r>
  </w:p>
  <w:p>
    <w:pPr>
      <w:pStyle w:val="Normal"/>
      <w:jc w:val="both"/>
      <w:rPr>
        <w:sz w:val="32"/>
        <w:szCs w:val="32"/>
      </w:rPr>
    </w:pPr>
    <w:r>
      <w:rPr/>
      <w:tab/>
    </w:r>
    <w:r>
      <w:rPr>
        <w:sz w:val="32"/>
        <w:szCs w:val="32"/>
      </w:rPr>
      <w:t xml:space="preserve">                                              </w:t>
    </w:r>
  </w:p>
  <w:p>
    <w:pPr>
      <w:pStyle w:val="Normal"/>
      <w:jc w:val="both"/>
      <w:rPr/>
    </w:pPr>
    <w:r>
      <w:rPr/>
    </w:r>
  </w:p>
  <w:p>
    <w:pPr>
      <w:pStyle w:val="Normal"/>
      <w:ind w:firstLine="720" w:left="3600"/>
      <w:jc w:val="both"/>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540"/>
        </w:tabs>
        <w:ind w:left="540" w:hanging="360"/>
      </w:pPr>
      <w:rPr>
        <w:u w:val="none"/>
        <w:rFonts w:cs="Times New Roman"/>
      </w:rPr>
    </w:lvl>
    <w:lvl w:ilvl="1">
      <w:start w:val="1"/>
      <w:numFmt w:val="lowerLetter"/>
      <w:lvlText w:val="%2)"/>
      <w:lvlJc w:val="left"/>
      <w:pPr>
        <w:tabs>
          <w:tab w:val="num" w:pos="436"/>
        </w:tabs>
        <w:ind w:left="644" w:hanging="360"/>
      </w:pPr>
      <w:rPr/>
    </w:lvl>
    <w:lvl w:ilvl="2">
      <w:start w:val="1"/>
      <w:numFmt w:val="bullet"/>
      <w:lvlText w:val="-"/>
      <w:lvlJc w:val="left"/>
      <w:pPr>
        <w:tabs>
          <w:tab w:val="num" w:pos="720"/>
        </w:tabs>
        <w:ind w:left="2160" w:hanging="360"/>
      </w:pPr>
      <w:rPr>
        <w:rFonts w:ascii="Times New Roman" w:hAnsi="Times New Roman" w:cs="Times New Roman" w:hint="default"/>
      </w:rPr>
    </w:lvl>
    <w:lvl w:ilvl="3">
      <w:start w:val="1"/>
      <w:numFmt w:val="lowerRoman"/>
      <w:lvlText w:val="%4)"/>
      <w:lvlJc w:val="left"/>
      <w:pPr>
        <w:tabs>
          <w:tab w:val="num" w:pos="720"/>
        </w:tabs>
        <w:ind w:left="3060" w:hanging="720"/>
      </w:pPr>
      <w:rPr>
        <w:rFonts w:eastAsia="Times New Roman" w:cs="Times New Roman"/>
      </w:rPr>
    </w:lvl>
    <w:lvl w:ilvl="4">
      <w:start w:val="1"/>
      <w:numFmt w:val="lowerLetter"/>
      <w:lvlText w:val="%5."/>
      <w:lvlJc w:val="left"/>
      <w:pPr>
        <w:tabs>
          <w:tab w:val="num" w:pos="3420"/>
        </w:tabs>
        <w:ind w:left="3420" w:hanging="360"/>
      </w:pPr>
      <w:rPr>
        <w:rFonts w:cs="Times New Roman"/>
      </w:rPr>
    </w:lvl>
    <w:lvl w:ilvl="5">
      <w:start w:val="1"/>
      <w:numFmt w:val="decimal"/>
      <w:lvlText w:val="%6)"/>
      <w:lvlJc w:val="left"/>
      <w:pPr>
        <w:tabs>
          <w:tab w:val="num" w:pos="0"/>
        </w:tabs>
        <w:ind w:left="4472" w:hanging="360"/>
      </w:pPr>
      <w:rPr>
        <w:rFonts w:cs="Times New Roman"/>
      </w:rPr>
    </w:lvl>
    <w:lvl w:ilvl="6">
      <w:start w:val="1"/>
      <w:numFmt w:val="decimal"/>
      <w:lvlText w:val="%7."/>
      <w:lvlJc w:val="left"/>
      <w:pPr>
        <w:tabs>
          <w:tab w:val="num" w:pos="4860"/>
        </w:tabs>
        <w:ind w:left="4860" w:hanging="360"/>
      </w:pPr>
      <w:rPr>
        <w:rFonts w:cs="Times New Roman"/>
      </w:rPr>
    </w:lvl>
    <w:lvl w:ilvl="7">
      <w:start w:val="1"/>
      <w:numFmt w:val="lowerLetter"/>
      <w:lvlText w:val="%8."/>
      <w:lvlJc w:val="left"/>
      <w:pPr>
        <w:tabs>
          <w:tab w:val="num" w:pos="5580"/>
        </w:tabs>
        <w:ind w:left="5580" w:hanging="360"/>
      </w:pPr>
      <w:rPr>
        <w:rFonts w:cs="Times New Roman"/>
      </w:rPr>
    </w:lvl>
    <w:lvl w:ilvl="8">
      <w:start w:val="1"/>
      <w:numFmt w:val="lowerRoman"/>
      <w:lvlText w:val="%9."/>
      <w:lvlJc w:val="right"/>
      <w:pPr>
        <w:tabs>
          <w:tab w:val="num" w:pos="6300"/>
        </w:tabs>
        <w:ind w:left="6300" w:hanging="180"/>
      </w:pPr>
      <w:rPr>
        <w:rFonts w:cs="Times New Roman"/>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1"/>
  <w:displayBackgroundShape/>
  <w:embedSystemFonts/>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Heading7">
    <w:name w:val="Heading 7"/>
    <w:basedOn w:val="Normal"/>
    <w:next w:val="Normal"/>
    <w:qFormat/>
    <w:pPr>
      <w:numPr>
        <w:ilvl w:val="6"/>
        <w:numId w:val="1"/>
      </w:numPr>
      <w:outlineLvl w:val="6"/>
    </w:pPr>
    <w:rPr/>
  </w:style>
  <w:style w:type="character" w:styleId="DefaultParagraphFont" w:default="1">
    <w:name w:val="Default Paragraph Font"/>
    <w:uiPriority w:val="1"/>
    <w:semiHidden/>
    <w:unhideWhenUsed/>
    <w:qFormat/>
    <w:rPr/>
  </w:style>
  <w:style w:type="character" w:styleId="WW8Num2z0" w:customStyle="1">
    <w:name w:val="WW8Num2z0"/>
    <w:qFormat/>
    <w:rPr>
      <w:rFonts w:cs="Times New Roman"/>
      <w:u w:val="none"/>
    </w:rPr>
  </w:style>
  <w:style w:type="character" w:styleId="WW8Num2z1" w:customStyle="1">
    <w:name w:val="WW8Num2z1"/>
    <w:qFormat/>
    <w:rPr>
      <w:rFonts w:cs="Times New Roman"/>
      <w:i w:val="false"/>
      <w:u w:val="none"/>
    </w:rPr>
  </w:style>
  <w:style w:type="character" w:styleId="WW8Num2z2" w:customStyle="1">
    <w:name w:val="WW8Num2z2"/>
    <w:qFormat/>
    <w:rPr>
      <w:rFonts w:ascii="Times New Roman" w:hAnsi="Times New Roman" w:cs="Times New Roman"/>
    </w:rPr>
  </w:style>
  <w:style w:type="character" w:styleId="WW8Num2z3" w:customStyle="1">
    <w:name w:val="WW8Num2z3"/>
    <w:qFormat/>
    <w:rPr>
      <w:rFonts w:eastAsia="Times New Roman" w:cs="Times New Roman"/>
    </w:rPr>
  </w:style>
  <w:style w:type="character" w:styleId="WW8Num2z4" w:customStyle="1">
    <w:name w:val="WW8Num2z4"/>
    <w:qFormat/>
    <w:rPr>
      <w:rFonts w:cs="Times New Roman"/>
    </w:rPr>
  </w:style>
  <w:style w:type="character" w:styleId="WW8Num3z0" w:customStyle="1">
    <w:name w:val="WW8Num3z0"/>
    <w:qFormat/>
    <w:rPr>
      <w:rFonts w:cs="Times New Roman"/>
      <w:u w:val="none"/>
    </w:rPr>
  </w:style>
  <w:style w:type="character" w:styleId="WW8Num3z1" w:customStyle="1">
    <w:name w:val="WW8Num3z1"/>
    <w:qFormat/>
    <w:rPr>
      <w:rFonts w:cs="Times New Roman"/>
    </w:rPr>
  </w:style>
  <w:style w:type="character" w:styleId="WW8Num3z2" w:customStyle="1">
    <w:name w:val="WW8Num3z2"/>
    <w:qFormat/>
    <w:rPr>
      <w:rFonts w:ascii="Times New Roman" w:hAnsi="Times New Roman" w:cs="Times New Roman"/>
    </w:rPr>
  </w:style>
  <w:style w:type="character" w:styleId="WW8Num3z3" w:customStyle="1">
    <w:name w:val="WW8Num3z3"/>
    <w:qFormat/>
    <w:rPr>
      <w:rFonts w:ascii="Times New Roman" w:hAnsi="Times New Roman" w:eastAsia="Times New Roman" w:cs="Times New Roman"/>
    </w:rPr>
  </w:style>
  <w:style w:type="character" w:styleId="WW8Num4z0" w:customStyle="1">
    <w:name w:val="WW8Num4z0"/>
    <w:qFormat/>
    <w:rPr>
      <w:rFonts w:cs="Times New Roman"/>
      <w:u w:val="none"/>
    </w:rPr>
  </w:style>
  <w:style w:type="character" w:styleId="WW8Num4z1" w:customStyle="1">
    <w:name w:val="WW8Num4z1"/>
    <w:qFormat/>
    <w:rPr>
      <w:rFonts w:cs="Times New Roman"/>
      <w:i w:val="false"/>
      <w:u w:val="none"/>
    </w:rPr>
  </w:style>
  <w:style w:type="character" w:styleId="WW8Num4z2" w:customStyle="1">
    <w:name w:val="WW8Num4z2"/>
    <w:qFormat/>
    <w:rPr>
      <w:rFonts w:ascii="Times New Roman" w:hAnsi="Times New Roman" w:cs="Times New Roman"/>
    </w:rPr>
  </w:style>
  <w:style w:type="character" w:styleId="WW8Num4z3" w:customStyle="1">
    <w:name w:val="WW8Num4z3"/>
    <w:qFormat/>
    <w:rPr>
      <w:rFonts w:eastAsia="Times New Roman" w:cs="Times New Roman"/>
    </w:rPr>
  </w:style>
  <w:style w:type="character" w:styleId="WW8Num4z4" w:customStyle="1">
    <w:name w:val="WW8Num4z4"/>
    <w:qFormat/>
    <w:rPr>
      <w:rFonts w:cs="Times New Roman"/>
    </w:rPr>
  </w:style>
  <w:style w:type="character" w:styleId="WW8Num5z0" w:customStyle="1">
    <w:name w:val="WW8Num5z0"/>
    <w:qFormat/>
    <w:rPr>
      <w:rFonts w:cs="Times New Roman"/>
      <w:u w:val="none"/>
    </w:rPr>
  </w:style>
  <w:style w:type="character" w:styleId="WW8Num5z1" w:customStyle="1">
    <w:name w:val="WW8Num5z1"/>
    <w:qFormat/>
    <w:rPr>
      <w:rFonts w:cs="Times New Roman"/>
    </w:rPr>
  </w:style>
  <w:style w:type="character" w:styleId="WW8Num5z2" w:customStyle="1">
    <w:name w:val="WW8Num5z2"/>
    <w:qFormat/>
    <w:rPr>
      <w:rFonts w:ascii="Times New Roman" w:hAnsi="Times New Roman" w:cs="Times New Roman"/>
    </w:rPr>
  </w:style>
  <w:style w:type="character" w:styleId="WW8Num5z3" w:customStyle="1">
    <w:name w:val="WW8Num5z3"/>
    <w:qFormat/>
    <w:rPr>
      <w:rFonts w:ascii="Times New Roman" w:hAnsi="Times New Roman" w:eastAsia="Times New Roman" w:cs="Times New Roman"/>
    </w:rPr>
  </w:style>
  <w:style w:type="character" w:styleId="WW8Num6z0" w:customStyle="1">
    <w:name w:val="WW8Num6z0"/>
    <w:qFormat/>
    <w:rPr>
      <w:rFonts w:cs="Times New Roman"/>
      <w:u w:val="none"/>
    </w:rPr>
  </w:style>
  <w:style w:type="character" w:styleId="WW8Num6z1" w:customStyle="1">
    <w:name w:val="WW8Num6z1"/>
    <w:qFormat/>
    <w:rPr>
      <w:rFonts w:cs="Times New Roman"/>
      <w:i w:val="false"/>
      <w:u w:val="none"/>
    </w:rPr>
  </w:style>
  <w:style w:type="character" w:styleId="WW8Num6z2" w:customStyle="1">
    <w:name w:val="WW8Num6z2"/>
    <w:qFormat/>
    <w:rPr>
      <w:rFonts w:ascii="Times New Roman" w:hAnsi="Times New Roman" w:cs="Times New Roman"/>
    </w:rPr>
  </w:style>
  <w:style w:type="character" w:styleId="WW8Num6z3" w:customStyle="1">
    <w:name w:val="WW8Num6z3"/>
    <w:qFormat/>
    <w:rPr>
      <w:rFonts w:eastAsia="Times New Roman" w:cs="Times New Roman"/>
    </w:rPr>
  </w:style>
  <w:style w:type="character" w:styleId="WW8Num6z4" w:customStyle="1">
    <w:name w:val="WW8Num6z4"/>
    <w:qFormat/>
    <w:rPr>
      <w:rFonts w:cs="Times New Roman"/>
    </w:rPr>
  </w:style>
  <w:style w:type="character" w:styleId="WW8Num7z0" w:customStyle="1">
    <w:name w:val="WW8Num7z0"/>
    <w:qFormat/>
    <w:rPr>
      <w:rFonts w:cs="Times New Roman"/>
      <w:u w:val="none"/>
    </w:rPr>
  </w:style>
  <w:style w:type="character" w:styleId="WW8Num7z1" w:customStyle="1">
    <w:name w:val="WW8Num7z1"/>
    <w:qFormat/>
    <w:rPr>
      <w:rFonts w:cs="Times New Roman"/>
    </w:rPr>
  </w:style>
  <w:style w:type="character" w:styleId="WW8Num7z2" w:customStyle="1">
    <w:name w:val="WW8Num7z2"/>
    <w:qFormat/>
    <w:rPr>
      <w:rFonts w:ascii="Times New Roman" w:hAnsi="Times New Roman" w:cs="Times New Roman"/>
    </w:rPr>
  </w:style>
  <w:style w:type="character" w:styleId="WW8Num7z3" w:customStyle="1">
    <w:name w:val="WW8Num7z3"/>
    <w:qFormat/>
    <w:rPr>
      <w:rFonts w:ascii="Times New Roman" w:hAnsi="Times New Roman" w:eastAsia="Times New Roman" w:cs="Times New Roman"/>
    </w:rPr>
  </w:style>
  <w:style w:type="character" w:styleId="WW-DefaultParagraphFont" w:customStyle="1">
    <w:name w:val="WW-Default Paragraph Font"/>
    <w:qFormat/>
    <w:rPr/>
  </w:style>
  <w:style w:type="character" w:styleId="WW-DefaultParagraphFont1" w:customStyle="1">
    <w:name w:val="WW-Default Paragraph Font1"/>
    <w:qFormat/>
    <w:rPr/>
  </w:style>
  <w:style w:type="character" w:styleId="WW-DefaultParagraphFont11" w:customStyle="1">
    <w:name w:val="WW-Default Paragraph Font11"/>
    <w:qFormat/>
    <w:rPr/>
  </w:style>
  <w:style w:type="character" w:styleId="WW-DefaultParagraphFont111" w:customStyle="1">
    <w:name w:val="WW-Default Paragraph Font111"/>
    <w:qFormat/>
    <w:rPr/>
  </w:style>
  <w:style w:type="character" w:styleId="WW-DefaultParagraphFont1111" w:customStyle="1">
    <w:name w:val="WW-Default Paragraph Font1111"/>
    <w:qFormat/>
    <w:rPr/>
  </w:style>
  <w:style w:type="character" w:styleId="WW-DefaultParagraphFont11111" w:customStyle="1">
    <w:name w:val="WW-Default Paragraph Font11111"/>
    <w:qFormat/>
    <w:rPr/>
  </w:style>
  <w:style w:type="character" w:styleId="WW8Num3z4" w:customStyle="1">
    <w:name w:val="WW8Num3z4"/>
    <w:qFormat/>
    <w:rPr>
      <w:rFonts w:cs="Times New Roman"/>
    </w:rPr>
  </w:style>
  <w:style w:type="character" w:styleId="WW-DefaultParagraphFont111111" w:customStyle="1">
    <w:name w:val="WW-Default Paragraph Font111111"/>
    <w:qFormat/>
    <w:rPr/>
  </w:style>
  <w:style w:type="character" w:styleId="WW-DefaultParagraphFont1111111" w:customStyle="1">
    <w:name w:val="WW-Default Paragraph Font1111111"/>
    <w:qFormat/>
    <w:rPr/>
  </w:style>
  <w:style w:type="character" w:styleId="WW-DefaultParagraphFont11111111" w:customStyle="1">
    <w:name w:val="WW-Default Paragraph Font11111111"/>
    <w:qFormat/>
    <w:rPr/>
  </w:style>
  <w:style w:type="character" w:styleId="WW8Num5z4" w:customStyle="1">
    <w:name w:val="WW8Num5z4"/>
    <w:qFormat/>
    <w:rPr>
      <w:rFonts w:cs="Times New Roman"/>
    </w:rPr>
  </w:style>
  <w:style w:type="character" w:styleId="WW-DefaultParagraphFont111111111" w:customStyle="1">
    <w:name w:val="WW-Default Paragraph Font111111111"/>
    <w:qFormat/>
    <w:rPr/>
  </w:style>
  <w:style w:type="character" w:styleId="WW8Num8z0" w:customStyle="1">
    <w:name w:val="WW8Num8z0"/>
    <w:qFormat/>
    <w:rPr>
      <w:rFonts w:ascii="Symbol" w:hAnsi="Symbol" w:cs="Symbol"/>
      <w:sz w:val="20"/>
    </w:rPr>
  </w:style>
  <w:style w:type="character" w:styleId="WW-DefaultParagraphFont1111111111" w:customStyle="1">
    <w:name w:val="WW-Default Paragraph Font1111111111"/>
    <w:qFormat/>
    <w:rPr/>
  </w:style>
  <w:style w:type="character" w:styleId="WW8Num7z4" w:customStyle="1">
    <w:name w:val="WW8Num7z4"/>
    <w:qFormat/>
    <w:rPr>
      <w:rFonts w:cs="Times New Roman"/>
    </w:rPr>
  </w:style>
  <w:style w:type="character" w:styleId="WW8Num8z1" w:customStyle="1">
    <w:name w:val="WW8Num8z1"/>
    <w:qFormat/>
    <w:rPr>
      <w:rFonts w:cs="Times New Roman"/>
      <w:i w:val="false"/>
      <w:u w:val="none"/>
    </w:rPr>
  </w:style>
  <w:style w:type="character" w:styleId="WW8Num8z2" w:customStyle="1">
    <w:name w:val="WW8Num8z2"/>
    <w:qFormat/>
    <w:rPr>
      <w:rFonts w:ascii="Times New Roman" w:hAnsi="Times New Roman" w:cs="Times New Roman"/>
    </w:rPr>
  </w:style>
  <w:style w:type="character" w:styleId="WW8Num8z3" w:customStyle="1">
    <w:name w:val="WW8Num8z3"/>
    <w:qFormat/>
    <w:rPr>
      <w:rFonts w:eastAsia="Times New Roman" w:cs="Times New Roman"/>
    </w:rPr>
  </w:style>
  <w:style w:type="character" w:styleId="WW8Num8z4" w:customStyle="1">
    <w:name w:val="WW8Num8z4"/>
    <w:qFormat/>
    <w:rPr>
      <w:rFonts w:cs="Times New Roman"/>
    </w:rPr>
  </w:style>
  <w:style w:type="character" w:styleId="WW8Num9z0" w:customStyle="1">
    <w:name w:val="WW8Num9z0"/>
    <w:qFormat/>
    <w:rPr>
      <w:rFonts w:cs="Times New Roman"/>
      <w:u w:val="none"/>
    </w:rPr>
  </w:style>
  <w:style w:type="character" w:styleId="WW8Num9z1" w:customStyle="1">
    <w:name w:val="WW8Num9z1"/>
    <w:qFormat/>
    <w:rPr>
      <w:rFonts w:cs="Times New Roman"/>
    </w:rPr>
  </w:style>
  <w:style w:type="character" w:styleId="WW8Num9z2" w:customStyle="1">
    <w:name w:val="WW8Num9z2"/>
    <w:qFormat/>
    <w:rPr>
      <w:rFonts w:ascii="Times New Roman" w:hAnsi="Times New Roman" w:cs="Times New Roman"/>
    </w:rPr>
  </w:style>
  <w:style w:type="character" w:styleId="WW8Num9z3" w:customStyle="1">
    <w:name w:val="WW8Num9z3"/>
    <w:qFormat/>
    <w:rPr>
      <w:rFonts w:ascii="Times New Roman" w:hAnsi="Times New Roman" w:eastAsia="Times New Roman" w:cs="Times New Roman"/>
    </w:rPr>
  </w:style>
  <w:style w:type="character" w:styleId="WW-DefaultParagraphFont11111111111" w:customStyle="1">
    <w:name w:val="WW-Default Paragraph Font11111111111"/>
    <w:qFormat/>
    <w:rPr/>
  </w:style>
  <w:style w:type="character" w:styleId="WW8Num9z4" w:customStyle="1">
    <w:name w:val="WW8Num9z4"/>
    <w:qFormat/>
    <w:rPr>
      <w:rFonts w:cs="Times New Roman"/>
    </w:rPr>
  </w:style>
  <w:style w:type="character" w:styleId="WW8Num10z0" w:customStyle="1">
    <w:name w:val="WW8Num10z0"/>
    <w:qFormat/>
    <w:rPr>
      <w:rFonts w:cs="Times New Roman"/>
      <w:u w:val="none"/>
    </w:rPr>
  </w:style>
  <w:style w:type="character" w:styleId="WW8Num10z1" w:customStyle="1">
    <w:name w:val="WW8Num10z1"/>
    <w:qFormat/>
    <w:rPr>
      <w:rFonts w:cs="Times New Roman"/>
      <w:i w:val="false"/>
      <w:u w:val="none"/>
    </w:rPr>
  </w:style>
  <w:style w:type="character" w:styleId="WW8Num10z2" w:customStyle="1">
    <w:name w:val="WW8Num10z2"/>
    <w:qFormat/>
    <w:rPr>
      <w:rFonts w:ascii="Times New Roman" w:hAnsi="Times New Roman" w:cs="Times New Roman"/>
    </w:rPr>
  </w:style>
  <w:style w:type="character" w:styleId="WW8Num10z3" w:customStyle="1">
    <w:name w:val="WW8Num10z3"/>
    <w:qFormat/>
    <w:rPr>
      <w:rFonts w:eastAsia="Times New Roman" w:cs="Times New Roman"/>
    </w:rPr>
  </w:style>
  <w:style w:type="character" w:styleId="WW8Num10z4" w:customStyle="1">
    <w:name w:val="WW8Num10z4"/>
    <w:qFormat/>
    <w:rPr>
      <w:rFonts w:cs="Times New Roman"/>
    </w:rPr>
  </w:style>
  <w:style w:type="character" w:styleId="WW8Num11z0" w:customStyle="1">
    <w:name w:val="WW8Num11z0"/>
    <w:qFormat/>
    <w:rPr>
      <w:rFonts w:cs="Times New Roman"/>
      <w:u w:val="none"/>
    </w:rPr>
  </w:style>
  <w:style w:type="character" w:styleId="WW8Num11z1" w:customStyle="1">
    <w:name w:val="WW8Num11z1"/>
    <w:qFormat/>
    <w:rPr>
      <w:rFonts w:cs="Times New Roman"/>
      <w:i w:val="false"/>
      <w:u w:val="none"/>
    </w:rPr>
  </w:style>
  <w:style w:type="character" w:styleId="WW8Num11z2" w:customStyle="1">
    <w:name w:val="WW8Num11z2"/>
    <w:qFormat/>
    <w:rPr>
      <w:rFonts w:ascii="Times New Roman" w:hAnsi="Times New Roman" w:cs="Times New Roman"/>
    </w:rPr>
  </w:style>
  <w:style w:type="character" w:styleId="WW8Num11z3" w:customStyle="1">
    <w:name w:val="WW8Num11z3"/>
    <w:qFormat/>
    <w:rPr>
      <w:rFonts w:eastAsia="Times New Roman" w:cs="Times New Roman"/>
    </w:rPr>
  </w:style>
  <w:style w:type="character" w:styleId="WW8Num11z4" w:customStyle="1">
    <w:name w:val="WW8Num11z4"/>
    <w:qFormat/>
    <w:rPr>
      <w:rFonts w:cs="Times New Roman"/>
    </w:rPr>
  </w:style>
  <w:style w:type="character" w:styleId="WW-DefaultParagraphFont111111111111" w:customStyle="1">
    <w:name w:val="WW-Default Paragraph Font111111111111"/>
    <w:qFormat/>
    <w:rPr/>
  </w:style>
  <w:style w:type="character" w:styleId="WW-DefaultParagraphFont1111111111111" w:customStyle="1">
    <w:name w:val="WW-Default Paragraph Font1111111111111"/>
    <w:qFormat/>
    <w:rPr/>
  </w:style>
  <w:style w:type="character" w:styleId="WW-DefaultParagraphFont11111111111111" w:customStyle="1">
    <w:name w:val="WW-Default Paragraph Font11111111111111"/>
    <w:qFormat/>
    <w:rPr/>
  </w:style>
  <w:style w:type="character" w:styleId="WW8Num1z0" w:customStyle="1">
    <w:name w:val="WW8Num1z0"/>
    <w:qFormat/>
    <w:rPr>
      <w:rFonts w:cs="Times New Roman"/>
    </w:rPr>
  </w:style>
  <w:style w:type="character" w:styleId="WW-DefaultParagraphFont111111111111111" w:customStyle="1">
    <w:name w:val="WW-Default Paragraph Font111111111111111"/>
    <w:qFormat/>
    <w:rPr/>
  </w:style>
  <w:style w:type="character" w:styleId="Heading7Char" w:customStyle="1">
    <w:name w:val="Heading 7 Char"/>
    <w:qFormat/>
    <w:rPr>
      <w:rFonts w:cs="Times New Roman"/>
      <w:sz w:val="24"/>
      <w:lang w:val="en-US"/>
    </w:rPr>
  </w:style>
  <w:style w:type="character" w:styleId="Hyperlink">
    <w:name w:val="Hyperlink"/>
    <w:rPr>
      <w:rFonts w:cs="Times New Roman"/>
      <w:color w:val="0000FF"/>
      <w:u w:val="single"/>
    </w:rPr>
  </w:style>
  <w:style w:type="character" w:styleId="subject" w:customStyle="1">
    <w:name w:val="subject"/>
    <w:qFormat/>
    <w:rPr>
      <w:rFonts w:cs="Times New Roman"/>
    </w:rPr>
  </w:style>
  <w:style w:type="character" w:styleId="subject2" w:customStyle="1">
    <w:name w:val="subject2"/>
    <w:qFormat/>
    <w:rPr>
      <w:rFonts w:cs="Times New Roman"/>
    </w:rPr>
  </w:style>
  <w:style w:type="character" w:styleId="yiv0541200832" w:customStyle="1">
    <w:name w:val="yiv0541200832"/>
    <w:qFormat/>
    <w:rPr>
      <w:rFonts w:cs="Times New Roman"/>
    </w:rPr>
  </w:style>
  <w:style w:type="character" w:styleId="HeaderChar" w:customStyle="1">
    <w:name w:val="Header Char"/>
    <w:qFormat/>
    <w:rPr>
      <w:sz w:val="24"/>
      <w:lang w:val="x-none"/>
    </w:rPr>
  </w:style>
  <w:style w:type="character" w:styleId="FooterChar" w:customStyle="1">
    <w:name w:val="Footer Char"/>
    <w:qFormat/>
    <w:rPr>
      <w:sz w:val="24"/>
      <w:lang w:val="x-none"/>
    </w:rPr>
  </w:style>
  <w:style w:type="character" w:styleId="yiv5573683605" w:customStyle="1">
    <w:name w:val="yiv5573683605"/>
    <w:qFormat/>
    <w:rPr/>
  </w:style>
  <w:style w:type="character" w:styleId="apple-converted-space" w:customStyle="1">
    <w:name w:val="apple-converted-space"/>
    <w:qFormat/>
    <w:rPr/>
  </w:style>
  <w:style w:type="character" w:styleId="UnresolvedMention1" w:customStyle="1">
    <w:name w:val="Unresolved Mention1"/>
    <w:qFormat/>
    <w:rPr>
      <w:color w:val="808080"/>
      <w:shd w:fill="E6E6E6" w:val="clear"/>
    </w:rPr>
  </w:style>
  <w:style w:type="character" w:styleId="yiv8820032012" w:customStyle="1">
    <w:name w:val="yiv8820032012"/>
    <w:qFormat/>
    <w:rPr>
      <w:rFonts w:cs="Times New Roman"/>
    </w:rPr>
  </w:style>
  <w:style w:type="character" w:styleId="LineNumber">
    <w:name w:val="Line Number"/>
    <w:rPr/>
  </w:style>
  <w:style w:type="character" w:styleId="BodyTextChar" w:customStyle="1">
    <w:name w:val="Body Text Char"/>
    <w:qFormat/>
    <w:rPr>
      <w:rFonts w:cs="Times New Roman"/>
      <w:sz w:val="24"/>
      <w:szCs w:val="24"/>
      <w:lang w:val="en-US"/>
    </w:rPr>
  </w:style>
  <w:style w:type="character" w:styleId="DocumentMapChar" w:customStyle="1">
    <w:name w:val="Document Map Char"/>
    <w:qFormat/>
    <w:rPr>
      <w:rFonts w:cs="Times New Roman"/>
      <w:sz w:val="2"/>
      <w:lang w:val="en-US"/>
    </w:rPr>
  </w:style>
  <w:style w:type="character" w:styleId="HTMLPreformattedChar" w:customStyle="1">
    <w:name w:val="HTML Preformatted Char"/>
    <w:qFormat/>
    <w:rPr>
      <w:rFonts w:ascii="Courier New" w:hAnsi="Courier New" w:cs="Courier New"/>
      <w:sz w:val="20"/>
      <w:szCs w:val="20"/>
      <w:lang w:val="en-US"/>
    </w:rPr>
  </w:style>
  <w:style w:type="character" w:styleId="BalloonTextChar" w:customStyle="1">
    <w:name w:val="Balloon Text Char"/>
    <w:qFormat/>
    <w:rPr>
      <w:rFonts w:cs="Times New Roman"/>
      <w:sz w:val="2"/>
      <w:lang w:val="en-US"/>
    </w:rPr>
  </w:style>
  <w:style w:type="character" w:styleId="HeaderChar1" w:customStyle="1">
    <w:name w:val="Header Char1"/>
    <w:qFormat/>
    <w:rPr>
      <w:rFonts w:cs="Times New Roman"/>
      <w:sz w:val="24"/>
      <w:szCs w:val="24"/>
      <w:lang w:val="en-US"/>
    </w:rPr>
  </w:style>
  <w:style w:type="character" w:styleId="FooterChar1" w:customStyle="1">
    <w:name w:val="Footer Char1"/>
    <w:qFormat/>
    <w:rPr>
      <w:rFonts w:cs="Times New Roman"/>
      <w:sz w:val="24"/>
      <w:szCs w:val="24"/>
      <w:lang w:val="en-US"/>
    </w:rPr>
  </w:style>
  <w:style w:type="character" w:styleId="pg-1fc2pg-1sc0" w:customStyle="1">
    <w:name w:val="pg-1fc2 pg-1sc0"/>
    <w:basedOn w:val="WW-DefaultParagraphFont111111111111111"/>
    <w:qFormat/>
    <w:rPr/>
  </w:style>
  <w:style w:type="character" w:styleId="NumberingSymbols" w:customStyle="1">
    <w:name w:val="Numbering Symbols"/>
    <w:qFormat/>
    <w:rPr/>
  </w:style>
  <w:style w:type="character" w:styleId="pg-14" w:customStyle="1">
    <w:name w:val="_ pg-1_4"/>
    <w:basedOn w:val="WW-DefaultParagraphFont1111111111"/>
    <w:qFormat/>
    <w:rPr/>
  </w:style>
  <w:style w:type="character" w:styleId="pg-13" w:customStyle="1">
    <w:name w:val="_ pg-1_3"/>
    <w:basedOn w:val="WW-DefaultParagraphFont1111111111"/>
    <w:qFormat/>
    <w:rPr/>
  </w:style>
  <w:style w:type="character" w:styleId="pg-1ls0" w:customStyle="1">
    <w:name w:val="pg-1ls0"/>
    <w:basedOn w:val="WW-DefaultParagraphFont1111111111"/>
    <w:qFormat/>
    <w:rPr/>
  </w:style>
  <w:style w:type="character" w:styleId="normaltextrunscxw185602770bcx0" w:customStyle="1">
    <w:name w:val="normaltextrun scxw185602770 bcx0"/>
    <w:qFormat/>
    <w:rPr>
      <w:rFonts w:cs="Times New Roman"/>
    </w:rPr>
  </w:style>
  <w:style w:type="character" w:styleId="eopscxw185602770bcx0" w:customStyle="1">
    <w:name w:val="eop scxw185602770 bcx0"/>
    <w:qFormat/>
    <w:rPr>
      <w:rFonts w:cs="Times New Roman"/>
    </w:rPr>
  </w:style>
  <w:style w:type="character" w:styleId="annotationreference">
    <w:name w:val="annotation reference"/>
    <w:qFormat/>
    <w:rPr>
      <w:sz w:val="16"/>
      <w:szCs w:val="16"/>
    </w:rPr>
  </w:style>
  <w:style w:type="character" w:styleId="UnresolvedMention">
    <w:name w:val="Unresolved Mention"/>
    <w:basedOn w:val="DefaultParagraphFont"/>
    <w:uiPriority w:val="99"/>
    <w:semiHidden/>
    <w:unhideWhenUsed/>
    <w:qFormat/>
    <w:rsid w:val="00225d31"/>
    <w:rPr>
      <w:color w:val="605E5C"/>
      <w:shd w:fill="E1DFDD" w:val="clear"/>
    </w:rPr>
  </w:style>
  <w:style w:type="paragraph" w:styleId="Heading" w:customStyle="1">
    <w:name w:val="Heading"/>
    <w:basedOn w:val="Normal"/>
    <w:next w:val="BodyText"/>
    <w:qFormat/>
    <w:pPr>
      <w:keepNext w:val="true"/>
      <w:spacing w:before="240" w:after="120"/>
    </w:pPr>
    <w:rPr>
      <w:rFonts w:ascii="Liberation Sans" w:hAnsi="Liberation Sans"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rPr>
  </w:style>
  <w:style w:type="paragraph" w:styleId="Index" w:customStyle="1">
    <w:name w:val="Index"/>
    <w:basedOn w:val="Normal"/>
    <w:qFormat/>
    <w:pPr>
      <w:suppressLineNumbers/>
    </w:pPr>
    <w:rPr>
      <w:rFonts w:cs="Lohit Devanagari"/>
    </w:rPr>
  </w:style>
  <w:style w:type="paragraph" w:styleId="DocumentMap">
    <w:name w:val="Document Map"/>
    <w:basedOn w:val="Normal"/>
    <w:qFormat/>
    <w:pPr>
      <w:shd w:val="clear" w:color="auto" w:fill="000080"/>
    </w:pPr>
    <w:rPr>
      <w:rFonts w:ascii="Tahoma" w:hAnsi="Tahoma" w:cs="Tahoma"/>
      <w:sz w:val="20"/>
      <w:szCs w:val="20"/>
    </w:rPr>
  </w:style>
  <w:style w:type="paragraph" w:styleId="yiv6503008580msonormal" w:customStyle="1">
    <w:name w:val="yiv6503008580msonormal"/>
    <w:basedOn w:val="Normal"/>
    <w:qFormat/>
    <w:pPr>
      <w:widowControl/>
      <w:spacing w:before="280" w:after="280"/>
    </w:pPr>
    <w:rPr>
      <w:lang w:val="en-GB"/>
    </w:rPr>
  </w:style>
  <w:style w:type="paragraph" w:styleId="NormalWeb">
    <w:name w:val="Normal (Web)"/>
    <w:basedOn w:val="Normal"/>
    <w:qFormat/>
    <w:pPr>
      <w:widowControl/>
      <w:spacing w:before="280" w:after="280"/>
    </w:pPr>
    <w:rPr>
      <w:lang w:val="en-GB"/>
    </w:rPr>
  </w:style>
  <w:style w:type="paragraph" w:styleId="yiv5055408881msonormal" w:customStyle="1">
    <w:name w:val="yiv5055408881msonormal"/>
    <w:basedOn w:val="Normal"/>
    <w:qFormat/>
    <w:pPr>
      <w:widowControl/>
      <w:spacing w:before="280" w:after="280"/>
    </w:pPr>
    <w:rPr>
      <w:lang w:val="en-GB"/>
    </w:rPr>
  </w:style>
  <w:style w:type="paragraph" w:styleId="HTMLPreformatted">
    <w:name w:val="HTML Preformatted"/>
    <w:basedOn w:val="Normal"/>
    <w:qFormat/>
    <w:pPr>
      <w:widowContro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lang w:val="en-GB"/>
    </w:rPr>
  </w:style>
  <w:style w:type="paragraph" w:styleId="BalloonText">
    <w:name w:val="Balloon Text"/>
    <w:basedOn w:val="Normal"/>
    <w:qFormat/>
    <w:pPr/>
    <w:rPr>
      <w:rFonts w:ascii="Tahoma" w:hAnsi="Tahoma" w:cs="Tahoma"/>
      <w:sz w:val="16"/>
      <w:szCs w:val="16"/>
    </w:rPr>
  </w:style>
  <w:style w:type="paragraph" w:styleId="yiv9749683689msonormal" w:customStyle="1">
    <w:name w:val="yiv9749683689msonormal"/>
    <w:basedOn w:val="Normal"/>
    <w:qFormat/>
    <w:pPr>
      <w:widowControl/>
      <w:spacing w:before="280" w:after="280"/>
    </w:pPr>
    <w:rPr>
      <w:lang w:val="en-GB"/>
    </w:rPr>
  </w:style>
  <w:style w:type="paragraph" w:styleId="HeaderandFooter" w:customStyle="1">
    <w:name w:val="Header and Footer"/>
    <w:basedOn w:val="Normal"/>
    <w:qFormat/>
    <w:pPr/>
    <w:rPr/>
  </w:style>
  <w:style w:type="paragraph" w:styleId="Header">
    <w:name w:val="Header"/>
    <w:basedOn w:val="Normal"/>
    <w:pPr>
      <w:tabs>
        <w:tab w:val="clear" w:pos="720"/>
        <w:tab w:val="center" w:pos="4680" w:leader="none"/>
        <w:tab w:val="right" w:pos="9360" w:leader="none"/>
      </w:tabs>
    </w:pPr>
    <w:rPr>
      <w:szCs w:val="20"/>
      <w:lang w:val="en-GB"/>
    </w:rPr>
  </w:style>
  <w:style w:type="paragraph" w:styleId="Footer">
    <w:name w:val="Footer"/>
    <w:basedOn w:val="Normal"/>
    <w:pPr>
      <w:tabs>
        <w:tab w:val="clear" w:pos="720"/>
        <w:tab w:val="center" w:pos="4680" w:leader="none"/>
        <w:tab w:val="right" w:pos="9360" w:leader="none"/>
      </w:tabs>
    </w:pPr>
    <w:rPr>
      <w:szCs w:val="20"/>
      <w:lang w:val="en-GB"/>
    </w:rPr>
  </w:style>
  <w:style w:type="paragraph" w:styleId="yiv2690676402msonormal" w:customStyle="1">
    <w:name w:val="yiv2690676402msonormal"/>
    <w:basedOn w:val="Normal"/>
    <w:qFormat/>
    <w:pPr>
      <w:widowControl/>
      <w:spacing w:before="280" w:after="280"/>
    </w:pPr>
    <w:rPr/>
  </w:style>
  <w:style w:type="paragraph" w:styleId="yiv3063149399msonormal" w:customStyle="1">
    <w:name w:val="yiv3063149399msonormal"/>
    <w:basedOn w:val="Normal"/>
    <w:qFormat/>
    <w:pPr>
      <w:widowControl/>
      <w:spacing w:before="280" w:after="280"/>
    </w:pPr>
    <w:rPr/>
  </w:style>
  <w:style w:type="paragraph" w:styleId="yiv8471861803msonormal" w:customStyle="1">
    <w:name w:val="yiv8471861803msonormal"/>
    <w:basedOn w:val="Normal"/>
    <w:qFormat/>
    <w:pPr>
      <w:widowControl/>
      <w:spacing w:before="280" w:after="280"/>
    </w:pPr>
    <w:rPr/>
  </w:style>
  <w:style w:type="paragraph" w:styleId="yiv4376322818msonormal" w:customStyle="1">
    <w:name w:val="yiv4376322818msonormal"/>
    <w:basedOn w:val="Normal"/>
    <w:qFormat/>
    <w:pPr>
      <w:widowControl/>
      <w:spacing w:before="280" w:after="280"/>
    </w:pPr>
    <w:rPr/>
  </w:style>
  <w:style w:type="paragraph" w:styleId="yiv9132177076msonormal" w:customStyle="1">
    <w:name w:val="yiv9132177076msonormal"/>
    <w:basedOn w:val="Normal"/>
    <w:qFormat/>
    <w:pPr>
      <w:widowControl/>
      <w:spacing w:before="280" w:after="280"/>
    </w:pPr>
    <w:rPr/>
  </w:style>
  <w:style w:type="paragraph" w:styleId="yiv1602305820msonormal" w:customStyle="1">
    <w:name w:val="yiv1602305820msonormal"/>
    <w:basedOn w:val="Normal"/>
    <w:qFormat/>
    <w:pPr>
      <w:widowControl/>
      <w:spacing w:before="280" w:after="280"/>
    </w:pPr>
    <w:rPr/>
  </w:style>
  <w:style w:type="paragraph" w:styleId="yiv1795286430msonormal" w:customStyle="1">
    <w:name w:val="yiv1795286430msonormal"/>
    <w:basedOn w:val="Normal"/>
    <w:qFormat/>
    <w:pPr>
      <w:widowControl/>
      <w:spacing w:before="280" w:after="280"/>
    </w:pPr>
    <w:rPr/>
  </w:style>
  <w:style w:type="paragraph" w:styleId="yiv3006647524msonormal" w:customStyle="1">
    <w:name w:val="yiv3006647524msonormal"/>
    <w:basedOn w:val="Normal"/>
    <w:qFormat/>
    <w:pPr>
      <w:widowControl/>
      <w:spacing w:before="280" w:after="280"/>
    </w:pPr>
    <w:rPr/>
  </w:style>
  <w:style w:type="paragraph" w:styleId="yiv6902717704msonormal" w:customStyle="1">
    <w:name w:val="yiv6902717704msonormal"/>
    <w:basedOn w:val="Normal"/>
    <w:qFormat/>
    <w:pPr>
      <w:widowControl/>
      <w:spacing w:before="280" w:after="280"/>
    </w:pPr>
    <w:rPr/>
  </w:style>
  <w:style w:type="paragraph" w:styleId="yiv8907751592msonormal" w:customStyle="1">
    <w:name w:val="yiv8907751592msonormal"/>
    <w:basedOn w:val="Normal"/>
    <w:qFormat/>
    <w:pPr>
      <w:widowControl/>
      <w:spacing w:before="280" w:after="280"/>
    </w:pPr>
    <w:rPr/>
  </w:style>
  <w:style w:type="paragraph" w:styleId="yiv8776616196msonormal" w:customStyle="1">
    <w:name w:val="yiv8776616196msonormal"/>
    <w:basedOn w:val="Normal"/>
    <w:qFormat/>
    <w:pPr>
      <w:widowControl/>
      <w:spacing w:before="280" w:after="280"/>
    </w:pPr>
    <w:rPr/>
  </w:style>
  <w:style w:type="paragraph" w:styleId="ydp94562e72yiv1516430898msonormal" w:customStyle="1">
    <w:name w:val="ydp94562e72yiv1516430898msonormal"/>
    <w:basedOn w:val="Normal"/>
    <w:qFormat/>
    <w:pPr>
      <w:widowControl/>
      <w:spacing w:before="280" w:after="280"/>
    </w:pPr>
    <w:rPr/>
  </w:style>
  <w:style w:type="paragraph" w:styleId="yiv1704311353msonormal" w:customStyle="1">
    <w:name w:val="yiv1704311353msonormal"/>
    <w:basedOn w:val="Normal"/>
    <w:qFormat/>
    <w:pPr>
      <w:widowControl/>
      <w:spacing w:before="280" w:after="280"/>
    </w:pPr>
    <w:rPr/>
  </w:style>
  <w:style w:type="paragraph" w:styleId="yiv9416563967msonormal" w:customStyle="1">
    <w:name w:val="yiv9416563967msonormal"/>
    <w:basedOn w:val="Normal"/>
    <w:qFormat/>
    <w:pPr>
      <w:widowControl/>
      <w:spacing w:before="280" w:after="280"/>
    </w:pPr>
    <w:rPr/>
  </w:style>
  <w:style w:type="paragraph" w:styleId="yiv6918823065msonormal" w:customStyle="1">
    <w:name w:val="yiv6918823065msonormal"/>
    <w:basedOn w:val="Normal"/>
    <w:qFormat/>
    <w:pPr>
      <w:widowControl/>
      <w:spacing w:before="280" w:after="280"/>
    </w:pPr>
    <w:rPr/>
  </w:style>
  <w:style w:type="paragraph" w:styleId="yiv7015007036msonormal" w:customStyle="1">
    <w:name w:val="yiv7015007036msonormal"/>
    <w:basedOn w:val="Normal"/>
    <w:qFormat/>
    <w:pPr>
      <w:widowControl/>
      <w:spacing w:before="280" w:after="280"/>
    </w:pPr>
    <w:rPr/>
  </w:style>
  <w:style w:type="paragraph" w:styleId="yiv4993085295msonormal" w:customStyle="1">
    <w:name w:val="yiv4993085295msonormal"/>
    <w:basedOn w:val="Normal"/>
    <w:qFormat/>
    <w:pPr>
      <w:widowControl/>
      <w:spacing w:before="280" w:after="280"/>
    </w:pPr>
    <w:rPr/>
  </w:style>
  <w:style w:type="paragraph" w:styleId="yiv4618373105msonormal" w:customStyle="1">
    <w:name w:val="yiv4618373105msonormal"/>
    <w:basedOn w:val="Normal"/>
    <w:qFormat/>
    <w:pPr>
      <w:widowControl/>
      <w:spacing w:before="280" w:after="280"/>
    </w:pPr>
    <w:rPr/>
  </w:style>
  <w:style w:type="paragraph" w:styleId="yiv3542119939msonormal" w:customStyle="1">
    <w:name w:val="yiv3542119939msonormal"/>
    <w:basedOn w:val="Normal"/>
    <w:qFormat/>
    <w:pPr>
      <w:widowControl/>
      <w:spacing w:before="280" w:after="280"/>
    </w:pPr>
    <w:rPr/>
  </w:style>
  <w:style w:type="paragraph" w:styleId="yiv4723667030msonormal" w:customStyle="1">
    <w:name w:val="yiv4723667030msonormal"/>
    <w:basedOn w:val="Normal"/>
    <w:qFormat/>
    <w:pPr>
      <w:widowControl/>
      <w:spacing w:before="280" w:after="280"/>
    </w:pPr>
    <w:rPr/>
  </w:style>
  <w:style w:type="paragraph" w:styleId="yiv7323953861msonormal" w:customStyle="1">
    <w:name w:val="yiv7323953861msonormal"/>
    <w:basedOn w:val="Normal"/>
    <w:qFormat/>
    <w:pPr>
      <w:widowControl/>
      <w:spacing w:before="280" w:after="280"/>
    </w:pPr>
    <w:rPr/>
  </w:style>
  <w:style w:type="paragraph" w:styleId="yiv6959381331msonormal" w:customStyle="1">
    <w:name w:val="yiv6959381331msonormal"/>
    <w:basedOn w:val="Normal"/>
    <w:qFormat/>
    <w:pPr>
      <w:widowControl/>
      <w:spacing w:before="280" w:after="280"/>
    </w:pPr>
    <w:rPr/>
  </w:style>
  <w:style w:type="paragraph" w:styleId="yiv6176023008msonormal" w:customStyle="1">
    <w:name w:val="yiv6176023008msonormal"/>
    <w:basedOn w:val="Normal"/>
    <w:qFormat/>
    <w:pPr>
      <w:widowControl/>
      <w:spacing w:before="280" w:after="280"/>
    </w:pPr>
    <w:rPr>
      <w:lang w:val="en-GB"/>
    </w:rPr>
  </w:style>
  <w:style w:type="paragraph" w:styleId="yiv969168806704xlpa" w:customStyle="1">
    <w:name w:val="yiv969168806704xlpa"/>
    <w:basedOn w:val="Normal"/>
    <w:qFormat/>
    <w:pPr>
      <w:widowControl/>
      <w:spacing w:before="280" w:after="280"/>
    </w:pPr>
    <w:rPr/>
  </w:style>
  <w:style w:type="paragraph" w:styleId="yiv8493702502msolistparagraph" w:customStyle="1">
    <w:name w:val="yiv8493702502msolistparagraph"/>
    <w:basedOn w:val="Normal"/>
    <w:qFormat/>
    <w:pPr>
      <w:widowControl/>
      <w:spacing w:before="280" w:after="280"/>
    </w:pPr>
    <w:rPr/>
  </w:style>
  <w:style w:type="paragraph" w:styleId="LightGrid-Accent31" w:customStyle="1">
    <w:name w:val="Light Grid - Accent 31"/>
    <w:basedOn w:val="Normal"/>
    <w:qFormat/>
    <w:pPr>
      <w:widowControl/>
      <w:ind w:left="720"/>
    </w:pPr>
    <w:rPr>
      <w:lang w:val="en-GB"/>
    </w:rPr>
  </w:style>
  <w:style w:type="paragraph" w:styleId="yiv6831579327msonormal" w:customStyle="1">
    <w:name w:val="yiv6831579327msonormal"/>
    <w:basedOn w:val="Normal"/>
    <w:qFormat/>
    <w:pPr>
      <w:widowControl/>
      <w:spacing w:before="280" w:after="280"/>
    </w:pPr>
    <w:rPr/>
  </w:style>
  <w:style w:type="paragraph" w:styleId="MediumGrid1-Accent21" w:customStyle="1">
    <w:name w:val="Medium Grid 1 - Accent 21"/>
    <w:basedOn w:val="Normal"/>
    <w:qFormat/>
    <w:pPr>
      <w:widowControl/>
      <w:ind w:left="720"/>
    </w:pPr>
    <w:rPr>
      <w:lang w:val="en-GB"/>
    </w:rPr>
  </w:style>
  <w:style w:type="paragraph" w:styleId="ColorfulList-Accent11" w:customStyle="1">
    <w:name w:val="Colorful List - Accent 11"/>
    <w:basedOn w:val="Normal"/>
    <w:qFormat/>
    <w:pPr>
      <w:widowControl/>
      <w:ind w:left="720"/>
    </w:pPr>
    <w:rPr>
      <w:lang w:val="en-GB"/>
    </w:rPr>
  </w:style>
  <w:style w:type="paragraph" w:styleId="yiv1404607134msonormal" w:customStyle="1">
    <w:name w:val="yiv1404607134msonormal"/>
    <w:basedOn w:val="Normal"/>
    <w:qFormat/>
    <w:pPr>
      <w:widowControl/>
      <w:spacing w:before="280" w:after="280"/>
    </w:pPr>
    <w:rPr/>
  </w:style>
  <w:style w:type="paragraph" w:styleId="yiv6796971724msonormal" w:customStyle="1">
    <w:name w:val="yiv6796971724msonormal"/>
    <w:basedOn w:val="Normal"/>
    <w:qFormat/>
    <w:pPr>
      <w:widowControl/>
      <w:spacing w:before="280" w:after="280"/>
    </w:pPr>
    <w:rPr/>
  </w:style>
  <w:style w:type="paragraph" w:styleId="yiv6304188941msonormal" w:customStyle="1">
    <w:name w:val="yiv6304188941msonormal"/>
    <w:basedOn w:val="Normal"/>
    <w:qFormat/>
    <w:pPr>
      <w:widowControl/>
      <w:spacing w:before="280" w:after="280"/>
    </w:pPr>
    <w:rPr/>
  </w:style>
  <w:style w:type="paragraph" w:styleId="ColorfulList-Accent12" w:customStyle="1">
    <w:name w:val="Colorful List - Accent 12"/>
    <w:basedOn w:val="Normal"/>
    <w:qFormat/>
    <w:pPr>
      <w:widowControl/>
      <w:ind w:left="720"/>
    </w:pPr>
    <w:rPr>
      <w:lang w:val="en-GB"/>
    </w:rPr>
  </w:style>
  <w:style w:type="paragraph" w:styleId="ListParagraph">
    <w:name w:val="List Paragraph"/>
    <w:basedOn w:val="Normal"/>
    <w:qFormat/>
    <w:pPr>
      <w:spacing w:before="0" w:after="0"/>
      <w:ind w:left="720"/>
      <w:contextualSpacing/>
    </w:pPr>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yiv0458892167ydp4988b015yiv6015376851msonormal" w:customStyle="1">
    <w:name w:val="yiv0458892167ydp4988b015yiv6015376851msonormal"/>
    <w:basedOn w:val="Normal"/>
    <w:qFormat/>
    <w:pPr>
      <w:widowControl/>
      <w:suppressAutoHyphens w:val="false"/>
      <w:spacing w:before="280" w:after="280"/>
    </w:pPr>
    <w:rPr>
      <w:lang w:val="en-GB"/>
    </w:rPr>
  </w:style>
  <w:style w:type="paragraph" w:styleId="yiv0910921694msolistbullet" w:customStyle="1">
    <w:name w:val="yiv0910921694msolistbullet"/>
    <w:basedOn w:val="Normal"/>
    <w:qFormat/>
    <w:pPr>
      <w:widowControl/>
      <w:suppressAutoHyphens w:val="false"/>
      <w:spacing w:before="280" w:after="280"/>
    </w:pPr>
    <w:rPr>
      <w:lang w:val="en-GB"/>
    </w:rPr>
  </w:style>
  <w:style w:type="paragraph" w:styleId="yiv1123372244msonormal" w:customStyle="1">
    <w:name w:val="yiv1123372244msonormal"/>
    <w:basedOn w:val="Normal"/>
    <w:qFormat/>
    <w:pPr>
      <w:widowControl/>
      <w:suppressAutoHyphens w:val="false"/>
      <w:spacing w:before="280" w:after="280"/>
    </w:pPr>
    <w:rPr>
      <w:lang w:val="en-GB"/>
    </w:rPr>
  </w:style>
  <w:style w:type="paragraph" w:styleId="yiv9189331704msonormal" w:customStyle="1">
    <w:name w:val="yiv9189331704msonormal"/>
    <w:basedOn w:val="Normal"/>
    <w:qFormat/>
    <w:pPr>
      <w:widowControl/>
      <w:suppressAutoHyphens w:val="false"/>
      <w:spacing w:before="280" w:after="280"/>
    </w:pPr>
    <w:rPr>
      <w:lang w:val="en-GB"/>
    </w:rPr>
  </w:style>
  <w:style w:type="paragraph" w:styleId="yiv2204977917msonormal" w:customStyle="1">
    <w:name w:val="yiv2204977917msonormal"/>
    <w:basedOn w:val="Normal"/>
    <w:qFormat/>
    <w:pPr>
      <w:widowControl/>
      <w:suppressAutoHyphens w:val="false"/>
      <w:spacing w:before="280" w:after="280"/>
    </w:pPr>
    <w:rPr>
      <w:lang w:val="en-GB"/>
    </w:rPr>
  </w:style>
  <w:style w:type="paragraph" w:styleId="paragraphscxw185602770bcx0" w:customStyle="1">
    <w:name w:val="paragraph scxw185602770 bcx0"/>
    <w:basedOn w:val="Normal"/>
    <w:qFormat/>
    <w:pPr>
      <w:widowControl/>
      <w:suppressAutoHyphens w:val="false"/>
      <w:spacing w:before="280" w:after="280"/>
    </w:pPr>
    <w:rPr>
      <w:lang w:val="en-GB"/>
    </w:rPr>
  </w:style>
  <w:style w:type="paragraph" w:styleId="AnnotationText">
    <w:name w:val="Annotation Text"/>
    <w:basedOn w:val="Normal"/>
    <w:pPr/>
    <w:rPr>
      <w:sz w:val="20"/>
      <w:szCs w:val="20"/>
    </w:rPr>
  </w:style>
  <w:style w:type="paragraph" w:styleId="annotationsubject">
    <w:name w:val="annotation subject"/>
    <w:basedOn w:val="AnnotationText"/>
    <w:next w:val="AnnotationText"/>
    <w:qFormat/>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19373</TotalTime>
  <Application>LibreOffice/24.2.4.2$Windows_X86_64 LibreOffice_project/51a6219feb6075d9a4c46691dcfe0cd9c4fff3c2</Application>
  <AppVersion>15.0000</AppVersion>
  <Pages>2</Pages>
  <Words>775</Words>
  <Characters>3785</Characters>
  <CharactersWithSpaces>4642</CharactersWithSpaces>
  <Paragraphs>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2025-09-03T18:58:00Z</dcterms:created>
  <dc:creator>Sharyn &amp; Malk White</dc:creator>
  <dc:description/>
  <dc:language>en-GB</dc:language>
  <cp:lastModifiedBy/>
  <cp:lastPrinted>2026-01-05T18:15:00Z</cp:lastPrinted>
  <dcterms:modified xsi:type="dcterms:W3CDTF">2026-07-17T12:15:52Z</dcterms:modified>
  <cp:revision>1164</cp:revision>
  <dc:subject/>
  <dc:title>DRAFT MINUTES OF MEETING OF HARDINGTON MANDEVILLE PARISH COUNCIL HELD ON TUESDAY 19TH MARCH 2013 AT 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