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hanging="38" w:left="180"/>
        <w:jc w:val="center"/>
        <w:rPr>
          <w:b/>
          <w:iCs/>
          <w:sz w:val="28"/>
          <w:szCs w:val="28"/>
          <w:u w:val="single"/>
          <w:lang w:val="en-GB"/>
        </w:rPr>
      </w:pPr>
      <w:r>
        <w:rPr>
          <w:b/>
          <w:iCs/>
          <w:sz w:val="28"/>
          <w:szCs w:val="28"/>
          <w:u w:val="single"/>
          <w:lang w:val="en-GB"/>
        </w:rPr>
        <w:t xml:space="preserve">MINUTES OF MEETING OF EAST CHINNOCK PARISH COUNCIL </w:t>
      </w:r>
    </w:p>
    <w:p>
      <w:pPr>
        <w:pStyle w:val="Normal"/>
        <w:ind w:hanging="38" w:left="180"/>
        <w:jc w:val="center"/>
        <w:rPr>
          <w:b/>
          <w:u w:val="single"/>
          <w:lang w:val="en-GB"/>
        </w:rPr>
      </w:pPr>
      <w:r>
        <w:rPr>
          <w:b/>
          <w:iCs/>
          <w:sz w:val="28"/>
          <w:szCs w:val="28"/>
          <w:u w:val="single"/>
          <w:lang w:val="en-GB"/>
        </w:rPr>
        <w:t>HELD ON MONDAY 2nd FEBRUARY 2026 IN THE VILLAGE HALL</w:t>
      </w:r>
    </w:p>
    <w:p>
      <w:pPr>
        <w:pStyle w:val="Normal"/>
        <w:widowControl/>
        <w:tabs>
          <w:tab w:val="clear" w:pos="720"/>
          <w:tab w:val="left" w:pos="426" w:leader="none"/>
        </w:tabs>
        <w:suppressAutoHyphens w:val="false"/>
        <w:ind w:hanging="142" w:left="284"/>
        <w:jc w:val="both"/>
        <w:rPr>
          <w:b/>
          <w:u w:val="single"/>
          <w:lang w:val="en-GB"/>
        </w:rPr>
      </w:pPr>
      <w:r>
        <w:rPr>
          <w:b/>
          <w:u w:val="single"/>
          <w:lang w:val="en-GB"/>
        </w:rPr>
      </w:r>
    </w:p>
    <w:p>
      <w:pPr>
        <w:pStyle w:val="Normal"/>
        <w:widowControl/>
        <w:tabs>
          <w:tab w:val="clear" w:pos="720"/>
          <w:tab w:val="left" w:pos="426" w:leader="none"/>
        </w:tabs>
        <w:suppressAutoHyphens w:val="false"/>
        <w:ind w:hanging="142" w:left="284"/>
        <w:jc w:val="both"/>
        <w:rPr>
          <w:b/>
          <w:u w:val="single"/>
          <w:lang w:val="en-GB"/>
        </w:rPr>
      </w:pPr>
      <w:r>
        <w:rPr>
          <w:b/>
          <w:u w:val="single"/>
          <w:lang w:val="en-GB"/>
        </w:rPr>
      </w:r>
    </w:p>
    <w:p>
      <w:pPr>
        <w:pStyle w:val="Normal"/>
        <w:widowControl/>
        <w:tabs>
          <w:tab w:val="clear" w:pos="720"/>
          <w:tab w:val="left" w:pos="426" w:leader="none"/>
        </w:tabs>
        <w:suppressAutoHyphens w:val="false"/>
        <w:ind w:hanging="142" w:left="284"/>
        <w:jc w:val="both"/>
        <w:rPr>
          <w:lang w:val="en-GB"/>
        </w:rPr>
      </w:pPr>
      <w:r>
        <w:rPr>
          <w:b/>
          <w:lang w:val="en-GB"/>
        </w:rPr>
        <w:t>Before the meeting commenced there was an opportunity for the public to speak:</w:t>
      </w:r>
    </w:p>
    <w:p>
      <w:pPr>
        <w:pStyle w:val="Normal"/>
        <w:widowControl/>
        <w:tabs>
          <w:tab w:val="clear" w:pos="720"/>
          <w:tab w:val="left" w:pos="426" w:leader="none"/>
        </w:tabs>
        <w:suppressAutoHyphens w:val="false"/>
        <w:ind w:left="142"/>
        <w:jc w:val="both"/>
        <w:rPr>
          <w:lang w:val="en-GB"/>
        </w:rPr>
      </w:pPr>
      <w:r>
        <w:rPr>
          <w:lang w:val="en-GB"/>
        </w:rPr>
        <w:t>No items were brought for discussion.</w:t>
      </w:r>
    </w:p>
    <w:p>
      <w:pPr>
        <w:pStyle w:val="Normal"/>
        <w:widowControl/>
        <w:tabs>
          <w:tab w:val="clear" w:pos="720"/>
          <w:tab w:val="left" w:pos="426" w:leader="none"/>
        </w:tabs>
        <w:suppressAutoHyphens w:val="false"/>
        <w:ind w:hanging="142" w:left="284"/>
        <w:jc w:val="both"/>
        <w:rPr>
          <w:lang w:val="en-GB"/>
        </w:rPr>
      </w:pPr>
      <w:r>
        <w:rPr>
          <w:lang w:val="en-GB"/>
        </w:rPr>
      </w:r>
    </w:p>
    <w:p>
      <w:pPr>
        <w:pStyle w:val="Normal"/>
        <w:ind w:hanging="38" w:left="180"/>
        <w:rPr>
          <w:lang w:val="en-GB"/>
        </w:rPr>
      </w:pPr>
      <w:r>
        <w:rPr>
          <w:b/>
          <w:u w:val="single"/>
          <w:lang w:val="en-GB"/>
        </w:rPr>
        <w:t>Present</w:t>
      </w:r>
    </w:p>
    <w:p>
      <w:pPr>
        <w:pStyle w:val="Normal"/>
        <w:ind w:left="180"/>
        <w:rPr>
          <w:b/>
          <w:u w:val="single"/>
          <w:lang w:val="en-GB"/>
        </w:rPr>
      </w:pPr>
      <w:r>
        <w:rPr>
          <w:lang w:val="en-GB"/>
        </w:rPr>
        <w:t xml:space="preserve">Duncan Goodes (Chairman), John Cox, J’aime Wetherell, Paul Taylor and Debbie Taylor </w:t>
      </w:r>
    </w:p>
    <w:p>
      <w:pPr>
        <w:pStyle w:val="Normal"/>
        <w:ind w:left="180"/>
        <w:rPr>
          <w:b/>
          <w:u w:val="single"/>
          <w:lang w:val="en-GB"/>
        </w:rPr>
      </w:pPr>
      <w:r>
        <w:rPr>
          <w:b/>
          <w:u w:val="single"/>
          <w:lang w:val="en-GB"/>
        </w:rPr>
      </w:r>
    </w:p>
    <w:p>
      <w:pPr>
        <w:pStyle w:val="Normal"/>
        <w:ind w:left="180"/>
        <w:rPr>
          <w:lang w:val="en-GB"/>
        </w:rPr>
      </w:pPr>
      <w:r>
        <w:rPr>
          <w:b/>
          <w:u w:val="single"/>
          <w:lang w:val="en-GB"/>
        </w:rPr>
        <w:t>In Attendance</w:t>
      </w:r>
    </w:p>
    <w:p>
      <w:pPr>
        <w:pStyle w:val="Normal"/>
        <w:ind w:left="180"/>
        <w:rPr/>
      </w:pPr>
      <w:r>
        <w:rPr>
          <w:lang w:val="en-GB"/>
        </w:rPr>
        <w:t>Nancy Chapman (Clerk), Mike Bussell and Cllr Hewitson.</w:t>
      </w:r>
    </w:p>
    <w:p>
      <w:pPr>
        <w:pStyle w:val="Normal"/>
        <w:ind w:left="180"/>
        <w:rPr/>
      </w:pPr>
      <w:r>
        <w:rPr/>
      </w:r>
    </w:p>
    <w:p>
      <w:pPr>
        <w:pStyle w:val="Normal"/>
        <w:numPr>
          <w:ilvl w:val="0"/>
          <w:numId w:val="2"/>
        </w:numPr>
        <w:tabs>
          <w:tab w:val="clear" w:pos="720"/>
          <w:tab w:val="left" w:pos="2340" w:leader="none"/>
        </w:tabs>
        <w:rPr>
          <w:lang w:val="en-GB"/>
        </w:rPr>
      </w:pPr>
      <w:r>
        <w:rPr>
          <w:b/>
          <w:u w:val="single"/>
          <w:lang w:val="en-GB"/>
        </w:rPr>
        <w:t xml:space="preserve">APOLOGIES FOR ABSENCE </w:t>
      </w:r>
    </w:p>
    <w:p>
      <w:pPr>
        <w:pStyle w:val="Normal"/>
        <w:rPr>
          <w:b/>
          <w:lang w:val="en-GB"/>
        </w:rPr>
      </w:pPr>
      <w:r>
        <w:rPr>
          <w:lang w:val="en-GB"/>
        </w:rPr>
        <w:t xml:space="preserve">   </w:t>
      </w:r>
      <w:r>
        <w:rPr>
          <w:lang w:val="en-GB"/>
        </w:rPr>
        <w:t>None.</w:t>
      </w:r>
    </w:p>
    <w:p>
      <w:pPr>
        <w:pStyle w:val="paragraphscxw185602770bcx0"/>
        <w:tabs>
          <w:tab w:val="clear" w:pos="720"/>
          <w:tab w:val="left" w:pos="142" w:leader="none"/>
        </w:tabs>
        <w:spacing w:before="0" w:after="0"/>
        <w:jc w:val="both"/>
        <w:textAlignment w:val="baseline"/>
        <w:rPr/>
      </w:pPr>
      <w:r>
        <w:rPr/>
      </w:r>
    </w:p>
    <w:p>
      <w:pPr>
        <w:pStyle w:val="Normal"/>
        <w:numPr>
          <w:ilvl w:val="0"/>
          <w:numId w:val="2"/>
        </w:numPr>
        <w:tabs>
          <w:tab w:val="clear" w:pos="720"/>
          <w:tab w:val="left" w:pos="2340" w:leader="none"/>
        </w:tabs>
        <w:rPr>
          <w:lang w:val="en-GB"/>
        </w:rPr>
      </w:pPr>
      <w:r>
        <w:rPr>
          <w:b/>
          <w:u w:val="single"/>
          <w:lang w:val="en-GB"/>
        </w:rPr>
        <w:t>MINUTES OF THE MEETING HELD ON 5th JANUARY 2026 (Already Circulated)</w:t>
      </w:r>
    </w:p>
    <w:p>
      <w:pPr>
        <w:pStyle w:val="Normal"/>
        <w:ind w:left="180"/>
        <w:rPr/>
      </w:pPr>
      <w:r>
        <w:rPr>
          <w:lang w:val="en-GB"/>
        </w:rPr>
        <w:t xml:space="preserve">The minutes were approved as correct records of the meeting </w:t>
      </w:r>
      <w:bookmarkStart w:id="0" w:name="_Hlk218879688"/>
      <w:r>
        <w:rPr>
          <w:lang w:val="en-GB"/>
        </w:rPr>
        <w:t>(</w:t>
      </w:r>
      <w:r>
        <w:rPr/>
        <w:t xml:space="preserve">Proposer: </w:t>
      </w:r>
      <w:r>
        <w:rPr>
          <w:lang w:val="en-GB"/>
        </w:rPr>
        <w:t>Cllr Cox</w:t>
      </w:r>
      <w:r>
        <w:rPr/>
        <w:t>, Seconder: Cllr P. Taylor).</w:t>
      </w:r>
      <w:bookmarkEnd w:id="0"/>
    </w:p>
    <w:p>
      <w:pPr>
        <w:pStyle w:val="Normal"/>
        <w:ind w:left="180"/>
        <w:rPr/>
      </w:pPr>
      <w:r>
        <w:rPr/>
      </w:r>
    </w:p>
    <w:p>
      <w:pPr>
        <w:pStyle w:val="Normal"/>
        <w:numPr>
          <w:ilvl w:val="0"/>
          <w:numId w:val="2"/>
        </w:numPr>
        <w:rPr/>
      </w:pPr>
      <w:r>
        <w:rPr>
          <w:b/>
          <w:u w:val="single"/>
          <w:lang w:val="en-GB"/>
        </w:rPr>
        <w:t>DECLARATIONS OF INTEREST &amp; DPI DISPENSATIONS</w:t>
      </w:r>
    </w:p>
    <w:p>
      <w:pPr>
        <w:pStyle w:val="Normal"/>
        <w:widowControl/>
        <w:tabs>
          <w:tab w:val="clear" w:pos="720"/>
          <w:tab w:val="left" w:pos="1920" w:leader="none"/>
        </w:tabs>
        <w:ind w:firstLine="142"/>
        <w:jc w:val="both"/>
        <w:rPr/>
      </w:pPr>
      <w:r>
        <w:rPr/>
        <w:t>None.</w:t>
      </w:r>
    </w:p>
    <w:p>
      <w:pPr>
        <w:pStyle w:val="Normal"/>
        <w:widowControl/>
        <w:tabs>
          <w:tab w:val="clear" w:pos="720"/>
          <w:tab w:val="left" w:pos="1920" w:leader="none"/>
        </w:tabs>
        <w:ind w:firstLine="142"/>
        <w:jc w:val="both"/>
        <w:rPr/>
      </w:pPr>
      <w:r>
        <w:rPr/>
      </w:r>
    </w:p>
    <w:p>
      <w:pPr>
        <w:pStyle w:val="Normal"/>
        <w:numPr>
          <w:ilvl w:val="0"/>
          <w:numId w:val="2"/>
        </w:numPr>
        <w:rPr>
          <w:lang w:val="en-GB"/>
        </w:rPr>
      </w:pPr>
      <w:r>
        <w:rPr>
          <w:b/>
          <w:u w:val="single"/>
          <w:lang w:val="en-GB"/>
        </w:rPr>
        <w:t>MATTERS OF REPORT ARISING FROM THE PREVIOUS MINUTES</w:t>
      </w:r>
    </w:p>
    <w:p>
      <w:pPr>
        <w:pStyle w:val="Normal"/>
        <w:widowControl/>
        <w:tabs>
          <w:tab w:val="clear" w:pos="720"/>
          <w:tab w:val="left" w:pos="1920" w:leader="none"/>
        </w:tabs>
        <w:ind w:left="142"/>
        <w:jc w:val="both"/>
        <w:rPr>
          <w:lang w:val="en-GB"/>
        </w:rPr>
      </w:pPr>
      <w:r>
        <w:rPr>
          <w:lang w:val="en-GB"/>
        </w:rPr>
        <w:t>None.</w:t>
      </w:r>
    </w:p>
    <w:p>
      <w:pPr>
        <w:pStyle w:val="Normal"/>
        <w:widowControl/>
        <w:tabs>
          <w:tab w:val="clear" w:pos="720"/>
          <w:tab w:val="left" w:pos="1920" w:leader="none"/>
        </w:tabs>
        <w:ind w:left="142"/>
        <w:jc w:val="both"/>
        <w:rPr>
          <w:lang w:val="en-GB"/>
        </w:rPr>
      </w:pPr>
      <w:r>
        <w:rPr>
          <w:lang w:val="en-GB"/>
        </w:rPr>
      </w:r>
    </w:p>
    <w:p>
      <w:pPr>
        <w:pStyle w:val="Normal"/>
        <w:numPr>
          <w:ilvl w:val="0"/>
          <w:numId w:val="2"/>
        </w:numPr>
        <w:rPr/>
      </w:pPr>
      <w:r>
        <w:rPr>
          <w:b/>
          <w:u w:val="single"/>
          <w:lang w:val="en-GB"/>
        </w:rPr>
        <w:t>COUNCILLOR VACANCIES</w:t>
      </w:r>
    </w:p>
    <w:p>
      <w:pPr>
        <w:pStyle w:val="Normal"/>
        <w:widowControl/>
        <w:numPr>
          <w:ilvl w:val="1"/>
          <w:numId w:val="2"/>
        </w:numPr>
        <w:tabs>
          <w:tab w:val="clear" w:pos="720"/>
          <w:tab w:val="left" w:pos="426" w:leader="none"/>
        </w:tabs>
        <w:ind w:hanging="284" w:left="426"/>
        <w:jc w:val="both"/>
        <w:rPr>
          <w:rFonts w:ascii="Helvetica" w:hAnsi="Helvetica" w:cs="Helvetica"/>
          <w:color w:val="1D2228"/>
          <w:sz w:val="18"/>
          <w:szCs w:val="18"/>
          <w:lang w:val="en-GB" w:eastAsia="en-GB"/>
        </w:rPr>
      </w:pPr>
      <w:r>
        <w:rPr/>
        <w:t>There are currently two Councilor vacancies.  The Chairman has drafted an article to encourage people to join the Council.  This will be put in the next Chinnock Chimes.</w:t>
      </w:r>
    </w:p>
    <w:p>
      <w:pPr>
        <w:pStyle w:val="Normal"/>
        <w:widowControl/>
        <w:tabs>
          <w:tab w:val="clear" w:pos="720"/>
          <w:tab w:val="left" w:pos="1920" w:leader="none"/>
        </w:tabs>
        <w:jc w:val="both"/>
        <w:rPr>
          <w:rFonts w:ascii="Helvetica" w:hAnsi="Helvetica" w:cs="Helvetica"/>
          <w:color w:val="1D2228"/>
          <w:sz w:val="18"/>
          <w:szCs w:val="18"/>
          <w:lang w:val="en-GB" w:eastAsia="en-GB"/>
        </w:rPr>
      </w:pPr>
      <w:r>
        <w:rPr>
          <w:rFonts w:cs="Helvetica" w:ascii="Helvetica" w:hAnsi="Helvetica"/>
          <w:color w:val="1D2228"/>
          <w:sz w:val="18"/>
          <w:szCs w:val="18"/>
          <w:lang w:val="en-GB" w:eastAsia="en-GB"/>
        </w:rPr>
      </w:r>
    </w:p>
    <w:p>
      <w:pPr>
        <w:pStyle w:val="Normal"/>
        <w:numPr>
          <w:ilvl w:val="0"/>
          <w:numId w:val="2"/>
        </w:numPr>
        <w:rPr/>
      </w:pPr>
      <w:r>
        <w:rPr>
          <w:b/>
          <w:u w:val="single"/>
          <w:lang w:val="en-GB"/>
        </w:rPr>
        <w:t>SOMERSET COUNCILLOR`S REPORTS (BY INVITATION)</w:t>
      </w:r>
    </w:p>
    <w:p>
      <w:pPr>
        <w:pStyle w:val="Normal"/>
        <w:ind w:left="142"/>
        <w:rPr/>
      </w:pPr>
      <w:r>
        <w:rPr/>
        <w:t xml:space="preserve">The Somerset Councilor’s report has been circulated.  Cllr Hewitson gave a report giving details of i) Somerset Council budget, ii) the huge number of potholes </w:t>
      </w:r>
      <w:r>
        <w:rPr/>
        <w:t>made worse by</w:t>
      </w:r>
      <w:r>
        <w:rPr/>
        <w:t xml:space="preserve"> the recent weather, iii) the Ham Hill visitor centre / cafe is now open.  Cllr Patrick has written to Somerset Highways regarding Chinnock Hollow, enquiring about its possible re-opening and has received a reply stating that there is no funding for </w:t>
      </w:r>
      <w:r>
        <w:rPr/>
        <w:t xml:space="preserve">at least </w:t>
      </w:r>
      <w:r>
        <w:rPr/>
        <w:t>the next two years.</w:t>
      </w:r>
    </w:p>
    <w:p>
      <w:pPr>
        <w:pStyle w:val="Normal"/>
        <w:widowControl/>
        <w:tabs>
          <w:tab w:val="clear" w:pos="720"/>
          <w:tab w:val="left" w:pos="1134" w:leader="none"/>
        </w:tabs>
        <w:ind w:left="180"/>
        <w:jc w:val="both"/>
        <w:rPr/>
      </w:pPr>
      <w:r>
        <w:rPr/>
      </w:r>
    </w:p>
    <w:p>
      <w:pPr>
        <w:pStyle w:val="Normal"/>
        <w:numPr>
          <w:ilvl w:val="0"/>
          <w:numId w:val="2"/>
        </w:numPr>
        <w:rPr/>
      </w:pPr>
      <w:r>
        <w:rPr>
          <w:b/>
          <w:u w:val="single"/>
          <w:lang w:val="en-GB"/>
        </w:rPr>
        <w:t>PLANNING AND PLANNING APPLICATIONS</w:t>
      </w:r>
    </w:p>
    <w:p>
      <w:pPr>
        <w:pStyle w:val="Normal"/>
        <w:widowControl/>
        <w:numPr>
          <w:ilvl w:val="1"/>
          <w:numId w:val="2"/>
        </w:numPr>
        <w:tabs>
          <w:tab w:val="clear" w:pos="720"/>
          <w:tab w:val="left" w:pos="284" w:leader="none"/>
          <w:tab w:val="left" w:pos="426" w:leader="none"/>
        </w:tabs>
        <w:ind w:hanging="142" w:left="284"/>
        <w:jc w:val="both"/>
        <w:rPr/>
      </w:pPr>
      <w:r>
        <w:rPr/>
        <w:t>Planning application received:</w:t>
      </w:r>
    </w:p>
    <w:p>
      <w:pPr>
        <w:pStyle w:val="Normal"/>
        <w:tabs>
          <w:tab w:val="left" w:pos="0" w:leader="none"/>
          <w:tab w:val="left" w:pos="180" w:leader="none"/>
          <w:tab w:val="left" w:pos="360" w:leader="none"/>
          <w:tab w:val="left" w:pos="720" w:leader="none"/>
        </w:tabs>
        <w:ind w:left="180"/>
        <w:jc w:val="both"/>
        <w:rPr/>
      </w:pPr>
      <w:r>
        <w:rPr/>
        <w:t>i) App No: 25/02885/FUL Proposal: Demolition of existing agricultural building and the erection of a replacement building for the housing of young stock. Location: Lime Kiln Farm Broad Hill (adjoining parish). This was discussed and there was a concern that the new barn maybe taller than the existing barn (no resolution passed).</w:t>
      </w:r>
    </w:p>
    <w:p>
      <w:pPr>
        <w:pStyle w:val="Normal"/>
        <w:widowControl/>
        <w:numPr>
          <w:ilvl w:val="1"/>
          <w:numId w:val="2"/>
        </w:numPr>
        <w:tabs>
          <w:tab w:val="clear" w:pos="720"/>
          <w:tab w:val="left" w:pos="284" w:leader="none"/>
        </w:tabs>
        <w:ind w:hanging="284" w:left="426"/>
        <w:jc w:val="both"/>
        <w:rPr/>
      </w:pPr>
      <w:r>
        <w:rPr/>
        <w:t>There were no planning applications received after publication of the agenda.  A councilor mentioned that a new opening had been made in the hedge for the field at the end of College and a new concrete based laid.  It was agreed the clerk would write to the owner of ‘The Rookery’ to ensure that they have checked with Somerset Council planning department that they don’t require planning permission for this work.</w:t>
      </w:r>
    </w:p>
    <w:p>
      <w:pPr>
        <w:pStyle w:val="Normal"/>
        <w:widowControl/>
        <w:tabs>
          <w:tab w:val="clear" w:pos="720"/>
          <w:tab w:val="left" w:pos="284" w:leader="none"/>
        </w:tabs>
        <w:ind w:left="568"/>
        <w:jc w:val="both"/>
        <w:rPr/>
      </w:pPr>
      <w:r>
        <w:rPr/>
      </w:r>
    </w:p>
    <w:p>
      <w:pPr>
        <w:pStyle w:val="Normal"/>
        <w:numPr>
          <w:ilvl w:val="0"/>
          <w:numId w:val="2"/>
        </w:numPr>
        <w:rPr/>
      </w:pPr>
      <w:r>
        <w:rPr>
          <w:b/>
          <w:u w:val="single"/>
          <w:lang w:val="en-GB"/>
        </w:rPr>
        <w:t>FINANCE</w:t>
      </w:r>
    </w:p>
    <w:p>
      <w:pPr>
        <w:pStyle w:val="Normal"/>
        <w:widowControl/>
        <w:numPr>
          <w:ilvl w:val="1"/>
          <w:numId w:val="2"/>
        </w:numPr>
        <w:tabs>
          <w:tab w:val="clear" w:pos="720"/>
          <w:tab w:val="left" w:pos="180" w:leader="none"/>
          <w:tab w:val="left" w:pos="284" w:leader="none"/>
          <w:tab w:val="left" w:pos="360" w:leader="none"/>
        </w:tabs>
        <w:suppressAutoHyphens w:val="false"/>
        <w:ind w:hanging="284" w:left="426"/>
        <w:jc w:val="both"/>
        <w:rPr/>
      </w:pPr>
      <w:r>
        <w:rPr/>
        <w:t xml:space="preserve">The Clerk has previously circulated an email from the St Mary’s PCC stating that the contribution to the upkeep of the graveyard (£430.00) was last paid in November 2021. They have asked if the PC would review this situation, and pay £1720.00 for the four years since then.  This was discussed and it was agreed that the PC would consider contributing £430 for this year, but would like to see invoices for the cost of grass cutting prior to this. </w:t>
      </w:r>
      <w:r>
        <w:rPr/>
        <w:t>This was not budgeted for in the previous outstanding years (2022-25) and no payment can be made.</w:t>
      </w:r>
    </w:p>
    <w:p>
      <w:pPr>
        <w:pStyle w:val="Normal"/>
        <w:widowControl/>
        <w:numPr>
          <w:ilvl w:val="1"/>
          <w:numId w:val="2"/>
        </w:numPr>
        <w:tabs>
          <w:tab w:val="clear" w:pos="720"/>
          <w:tab w:val="left" w:pos="180" w:leader="none"/>
          <w:tab w:val="left" w:pos="284" w:leader="none"/>
          <w:tab w:val="left" w:pos="360" w:leader="none"/>
        </w:tabs>
        <w:suppressAutoHyphens w:val="false"/>
        <w:ind w:hanging="284" w:left="426"/>
        <w:jc w:val="both"/>
        <w:rPr/>
      </w:pPr>
      <w:r>
        <w:rPr/>
        <w:t xml:space="preserve">A resolution was passed to pay the following invoices </w:t>
      </w:r>
      <w:r>
        <w:rPr>
          <w:lang w:val="en-GB"/>
        </w:rPr>
        <w:t>(</w:t>
      </w:r>
      <w:r>
        <w:rPr/>
        <w:t xml:space="preserve">Proposer: </w:t>
      </w:r>
      <w:r>
        <w:rPr>
          <w:lang w:val="en-GB"/>
        </w:rPr>
        <w:t>Cllr D. Taylor</w:t>
      </w:r>
      <w:r>
        <w:rPr/>
        <w:t>, Seconder: Cllr Cox):</w:t>
      </w:r>
    </w:p>
    <w:p>
      <w:pPr>
        <w:pStyle w:val="ListParagraph"/>
        <w:widowControl/>
        <w:numPr>
          <w:ilvl w:val="2"/>
          <w:numId w:val="2"/>
        </w:numPr>
        <w:tabs>
          <w:tab w:val="clear" w:pos="720"/>
          <w:tab w:val="left" w:pos="180" w:leader="none"/>
          <w:tab w:val="left" w:pos="284" w:leader="none"/>
        </w:tabs>
        <w:spacing w:before="0" w:after="0"/>
        <w:ind w:hanging="142" w:left="284"/>
        <w:contextualSpacing w:val="false"/>
        <w:jc w:val="both"/>
        <w:rPr/>
      </w:pPr>
      <w:r>
        <w:rPr/>
        <w:t xml:space="preserve">The Play Inspection Company – Annual Inspection (£94.95 + VAT£18.99)               </w:t>
        <w:tab/>
        <w:tab/>
        <w:t xml:space="preserve"> £113.94</w:t>
      </w:r>
    </w:p>
    <w:p>
      <w:pPr>
        <w:pStyle w:val="ListParagraph"/>
        <w:widowControl/>
        <w:numPr>
          <w:ilvl w:val="2"/>
          <w:numId w:val="2"/>
        </w:numPr>
        <w:tabs>
          <w:tab w:val="clear" w:pos="720"/>
          <w:tab w:val="left" w:pos="180" w:leader="none"/>
          <w:tab w:val="left" w:pos="284" w:leader="none"/>
        </w:tabs>
        <w:spacing w:before="0" w:after="0"/>
        <w:ind w:hanging="142" w:left="284"/>
        <w:contextualSpacing w:val="false"/>
        <w:jc w:val="both"/>
        <w:rPr/>
      </w:pPr>
      <w:r>
        <w:rPr/>
        <w:t>Parish Online (Local Authority Technology CIC) - new website (£215.00 + VAT£43.00)          £258.00</w:t>
      </w:r>
    </w:p>
    <w:p>
      <w:pPr>
        <w:pStyle w:val="ListParagraph"/>
        <w:widowControl/>
        <w:tabs>
          <w:tab w:val="clear" w:pos="720"/>
          <w:tab w:val="left" w:pos="180" w:leader="none"/>
        </w:tabs>
        <w:spacing w:before="0" w:after="0"/>
        <w:ind w:left="1276"/>
        <w:contextualSpacing w:val="false"/>
        <w:jc w:val="both"/>
        <w:rPr/>
      </w:pPr>
      <w:r>
        <w:rPr/>
      </w:r>
    </w:p>
    <w:p>
      <w:pPr>
        <w:pStyle w:val="Normal"/>
        <w:numPr>
          <w:ilvl w:val="0"/>
          <w:numId w:val="2"/>
        </w:numPr>
        <w:rPr/>
      </w:pPr>
      <w:r>
        <w:rPr>
          <w:b/>
          <w:u w:val="single"/>
          <w:lang w:val="en-GB"/>
        </w:rPr>
        <w:t>COMMUNITY PARK</w:t>
      </w:r>
      <w:r>
        <w:rPr/>
        <w:t>.</w:t>
      </w:r>
    </w:p>
    <w:p>
      <w:pPr>
        <w:pStyle w:val="ListParagraph"/>
        <w:widowControl/>
        <w:numPr>
          <w:ilvl w:val="1"/>
          <w:numId w:val="2"/>
        </w:numPr>
        <w:tabs>
          <w:tab w:val="clear" w:pos="720"/>
          <w:tab w:val="left" w:pos="142" w:leader="none"/>
          <w:tab w:val="left" w:pos="180" w:leader="none"/>
          <w:tab w:val="left" w:pos="360" w:leader="none"/>
        </w:tabs>
        <w:spacing w:before="0" w:after="0"/>
        <w:ind w:hanging="425" w:left="567"/>
        <w:contextualSpacing w:val="false"/>
        <w:jc w:val="both"/>
        <w:rPr/>
      </w:pPr>
      <w:r>
        <w:rPr/>
        <w:t xml:space="preserve">Cllr D.Taylor reported that the black bin has been left open again.  The Clerk agreed to contact Somerset Council regarding closing this after it has been emptied. </w:t>
      </w:r>
    </w:p>
    <w:p>
      <w:pPr>
        <w:pStyle w:val="ListParagraph"/>
        <w:widowControl/>
        <w:numPr>
          <w:ilvl w:val="1"/>
          <w:numId w:val="2"/>
        </w:numPr>
        <w:tabs>
          <w:tab w:val="clear" w:pos="720"/>
          <w:tab w:val="left" w:pos="142" w:leader="none"/>
          <w:tab w:val="left" w:pos="180" w:leader="none"/>
          <w:tab w:val="left" w:pos="360" w:leader="none"/>
        </w:tabs>
        <w:spacing w:before="0" w:after="0"/>
        <w:ind w:hanging="425" w:left="567"/>
        <w:contextualSpacing w:val="false"/>
        <w:jc w:val="both"/>
        <w:rPr/>
      </w:pPr>
      <w:r>
        <w:rPr/>
        <w:t xml:space="preserve">The Annual Play Inspection report has been received and there was only ‘low risk items’ (and below) identified which the PC will continue to monitor. </w:t>
      </w:r>
    </w:p>
    <w:p>
      <w:pPr>
        <w:pStyle w:val="ListParagraph"/>
        <w:widowControl/>
        <w:numPr>
          <w:ilvl w:val="1"/>
          <w:numId w:val="2"/>
        </w:numPr>
        <w:tabs>
          <w:tab w:val="clear" w:pos="720"/>
          <w:tab w:val="left" w:pos="142" w:leader="none"/>
          <w:tab w:val="left" w:pos="180" w:leader="none"/>
          <w:tab w:val="left" w:pos="360" w:leader="none"/>
        </w:tabs>
        <w:spacing w:before="0" w:after="0"/>
        <w:ind w:hanging="425" w:left="567"/>
        <w:contextualSpacing w:val="false"/>
        <w:jc w:val="both"/>
        <w:rPr/>
      </w:pPr>
      <w:r>
        <w:rPr/>
        <w:t xml:space="preserve">Cllr D.Taylor has sent photos of the broken fencing to the Clerk who will now email the contractor to ask them if they would fix it for free. </w:t>
      </w:r>
    </w:p>
    <w:p>
      <w:pPr>
        <w:pStyle w:val="ListParagraph"/>
        <w:widowControl/>
        <w:numPr>
          <w:ilvl w:val="1"/>
          <w:numId w:val="2"/>
        </w:numPr>
        <w:tabs>
          <w:tab w:val="clear" w:pos="720"/>
          <w:tab w:val="left" w:pos="142" w:leader="none"/>
          <w:tab w:val="left" w:pos="180" w:leader="none"/>
          <w:tab w:val="left" w:pos="360" w:leader="none"/>
        </w:tabs>
        <w:spacing w:before="0" w:after="0"/>
        <w:ind w:hanging="425" w:left="567"/>
        <w:contextualSpacing w:val="false"/>
        <w:jc w:val="both"/>
        <w:rPr/>
      </w:pPr>
      <w:r>
        <w:rPr/>
        <w:t xml:space="preserve">The pedestrian gate repair is ongoing. </w:t>
      </w:r>
    </w:p>
    <w:p>
      <w:pPr>
        <w:pStyle w:val="ListParagraph"/>
        <w:widowControl/>
        <w:tabs>
          <w:tab w:val="clear" w:pos="720"/>
          <w:tab w:val="left" w:pos="142" w:leader="none"/>
          <w:tab w:val="left" w:pos="180" w:leader="none"/>
          <w:tab w:val="left" w:pos="360" w:leader="none"/>
        </w:tabs>
        <w:spacing w:before="0" w:after="0"/>
        <w:ind w:left="567"/>
        <w:contextualSpacing w:val="false"/>
        <w:jc w:val="both"/>
        <w:rPr/>
      </w:pPr>
      <w:r>
        <w:rPr/>
      </w:r>
    </w:p>
    <w:p>
      <w:pPr>
        <w:pStyle w:val="Normal"/>
        <w:numPr>
          <w:ilvl w:val="0"/>
          <w:numId w:val="2"/>
        </w:numPr>
        <w:rPr/>
      </w:pPr>
      <w:r>
        <w:rPr>
          <w:b/>
          <w:u w:val="single"/>
          <w:lang w:val="en-GB"/>
        </w:rPr>
        <w:t>PARISH ISSUES</w:t>
      </w:r>
    </w:p>
    <w:p>
      <w:pPr>
        <w:pStyle w:val="Normal"/>
        <w:widowControl/>
        <w:numPr>
          <w:ilvl w:val="1"/>
          <w:numId w:val="2"/>
        </w:numPr>
        <w:tabs>
          <w:tab w:val="clear" w:pos="720"/>
          <w:tab w:val="left" w:pos="284" w:leader="none"/>
          <w:tab w:val="left" w:pos="567" w:leader="none"/>
        </w:tabs>
        <w:ind w:hanging="283" w:left="567"/>
        <w:jc w:val="both"/>
        <w:rPr/>
      </w:pPr>
      <w:r>
        <w:rPr/>
        <w:t>The Village Hall Committee have emailed the Parish Council as they are keen to increase the cost of the hire for the village hall for when it is used by the Post Office.  It is understood from the Village Hall that the PC, the Feoffees and the Post Office all contribute a third of this cost.  However, the PC would like to see what agreement has been made in the past (as they have no records), and so further details are needed to proceed (on the agenda for next month).</w:t>
      </w:r>
    </w:p>
    <w:p>
      <w:pPr>
        <w:pStyle w:val="Normal"/>
        <w:widowControl/>
        <w:numPr>
          <w:ilvl w:val="1"/>
          <w:numId w:val="2"/>
        </w:numPr>
        <w:tabs>
          <w:tab w:val="clear" w:pos="720"/>
          <w:tab w:val="left" w:pos="284" w:leader="none"/>
          <w:tab w:val="left" w:pos="567" w:leader="none"/>
        </w:tabs>
        <w:ind w:hanging="283" w:left="567"/>
        <w:jc w:val="both"/>
        <w:rPr/>
      </w:pPr>
      <w:r>
        <w:rPr/>
        <w:t>Cllr Goodes is hoping to speak with the owner of the cider farm re available stone for the stone planter.</w:t>
      </w:r>
    </w:p>
    <w:p>
      <w:pPr>
        <w:pStyle w:val="Normal"/>
        <w:widowControl/>
        <w:numPr>
          <w:ilvl w:val="1"/>
          <w:numId w:val="2"/>
        </w:numPr>
        <w:tabs>
          <w:tab w:val="clear" w:pos="720"/>
          <w:tab w:val="left" w:pos="284" w:leader="none"/>
          <w:tab w:val="left" w:pos="567" w:leader="none"/>
        </w:tabs>
        <w:ind w:hanging="283" w:left="567"/>
        <w:jc w:val="both"/>
        <w:rPr/>
      </w:pPr>
      <w:r>
        <w:rPr/>
        <w:t xml:space="preserve">Regarding the new Hamstones signs, the Chairman has met with the Highways Officer to discuss location.  Cllr Goodes agreed to provide a location, so that the clerk can apply for a license for them. The clerk agreed to enquire as to what is needed </w:t>
      </w:r>
      <w:r>
        <w:rPr/>
        <w:t>with regards to ground work need</w:t>
      </w:r>
      <w:r>
        <w:rPr/>
        <w:t xml:space="preserve"> ‘place’ the stones. </w:t>
      </w:r>
    </w:p>
    <w:p>
      <w:pPr>
        <w:pStyle w:val="Normal"/>
        <w:widowControl/>
        <w:numPr>
          <w:ilvl w:val="1"/>
          <w:numId w:val="2"/>
        </w:numPr>
        <w:tabs>
          <w:tab w:val="clear" w:pos="720"/>
          <w:tab w:val="left" w:pos="284" w:leader="none"/>
          <w:tab w:val="left" w:pos="567" w:leader="none"/>
        </w:tabs>
        <w:ind w:hanging="142" w:left="426"/>
        <w:jc w:val="both"/>
        <w:rPr/>
      </w:pPr>
      <w:r>
        <w:rPr/>
        <w:t>The painting of the bus shelter is waiting for drier weather.</w:t>
      </w:r>
    </w:p>
    <w:p>
      <w:pPr>
        <w:pStyle w:val="Normal"/>
        <w:widowControl/>
        <w:tabs>
          <w:tab w:val="clear" w:pos="720"/>
          <w:tab w:val="left" w:pos="284" w:leader="none"/>
          <w:tab w:val="left" w:pos="567" w:leader="none"/>
        </w:tabs>
        <w:ind w:left="426"/>
        <w:jc w:val="both"/>
        <w:rPr/>
      </w:pPr>
      <w:r>
        <w:rPr/>
      </w:r>
    </w:p>
    <w:p>
      <w:pPr>
        <w:pStyle w:val="Normal"/>
        <w:numPr>
          <w:ilvl w:val="0"/>
          <w:numId w:val="2"/>
        </w:numPr>
        <w:rPr/>
      </w:pPr>
      <w:r>
        <w:rPr>
          <w:b/>
          <w:u w:val="single"/>
          <w:lang w:val="en-GB"/>
        </w:rPr>
        <w:t>ENTERTAINMENTS COMMITTEE</w:t>
      </w:r>
    </w:p>
    <w:p>
      <w:pPr>
        <w:pStyle w:val="Normal"/>
        <w:widowControl/>
        <w:tabs>
          <w:tab w:val="clear" w:pos="720"/>
          <w:tab w:val="left" w:pos="180" w:leader="none"/>
          <w:tab w:val="left" w:pos="284" w:leader="none"/>
          <w:tab w:val="left" w:pos="360" w:leader="none"/>
        </w:tabs>
        <w:suppressAutoHyphens w:val="false"/>
        <w:ind w:left="284"/>
        <w:jc w:val="both"/>
        <w:rPr/>
      </w:pPr>
      <w:r>
        <w:rPr/>
        <w:t xml:space="preserve">a) Cllr P.Taylor reported that the Entertainments committee would like to contribute £3000 of their reserves towards the cost of the new Hamstone signs.  Cllr Goodes thanked them for this. </w:t>
      </w:r>
    </w:p>
    <w:p>
      <w:pPr>
        <w:pStyle w:val="Normal"/>
        <w:widowControl/>
        <w:tabs>
          <w:tab w:val="clear" w:pos="720"/>
          <w:tab w:val="left" w:pos="567" w:leader="none"/>
          <w:tab w:val="left" w:pos="1134" w:leader="none"/>
        </w:tabs>
        <w:jc w:val="both"/>
        <w:rPr>
          <w:b/>
          <w:u w:val="single"/>
          <w:lang w:val="en-GB"/>
        </w:rPr>
      </w:pPr>
      <w:r>
        <w:rPr>
          <w:b/>
          <w:u w:val="single"/>
          <w:lang w:val="en-GB"/>
        </w:rPr>
      </w:r>
    </w:p>
    <w:p>
      <w:pPr>
        <w:pStyle w:val="Normal"/>
        <w:numPr>
          <w:ilvl w:val="0"/>
          <w:numId w:val="2"/>
        </w:numPr>
        <w:rPr/>
      </w:pPr>
      <w:r>
        <w:rPr>
          <w:b/>
          <w:u w:val="single"/>
          <w:lang w:val="en-GB"/>
        </w:rPr>
        <w:t>PARISH RANGER SCHEME</w:t>
      </w:r>
    </w:p>
    <w:p>
      <w:pPr>
        <w:pStyle w:val="Normal"/>
        <w:widowControl/>
        <w:tabs>
          <w:tab w:val="clear" w:pos="720"/>
          <w:tab w:val="left" w:pos="284" w:leader="none"/>
          <w:tab w:val="left" w:pos="426" w:leader="none"/>
        </w:tabs>
        <w:ind w:left="142"/>
        <w:jc w:val="both"/>
        <w:rPr/>
      </w:pPr>
      <w:r>
        <w:rPr/>
        <w:t>The Clerk reported that John Robinson has quoted £25.00 an hour for the Rangers job.  A resolution was passed to approve a 6-month-trial.  The Clerk would ask John for pro</w:t>
      </w:r>
      <w:r>
        <w:rPr/>
        <w:t>of</w:t>
      </w:r>
      <w:r>
        <w:rPr/>
        <w:t xml:space="preserve"> of insurance and let him know further details.  </w:t>
      </w:r>
    </w:p>
    <w:p>
      <w:pPr>
        <w:pStyle w:val="Normal"/>
        <w:widowControl/>
        <w:tabs>
          <w:tab w:val="clear" w:pos="720"/>
          <w:tab w:val="left" w:pos="284" w:leader="none"/>
          <w:tab w:val="left" w:pos="426" w:leader="none"/>
        </w:tabs>
        <w:ind w:left="142"/>
        <w:jc w:val="both"/>
        <w:rPr/>
      </w:pPr>
      <w:r>
        <w:rPr/>
      </w:r>
    </w:p>
    <w:p>
      <w:pPr>
        <w:pStyle w:val="Normal"/>
        <w:numPr>
          <w:ilvl w:val="0"/>
          <w:numId w:val="2"/>
        </w:numPr>
        <w:rPr/>
      </w:pPr>
      <w:r>
        <w:rPr>
          <w:b/>
          <w:u w:val="single"/>
          <w:lang w:val="en-GB"/>
        </w:rPr>
        <w:t>HIGHWAYS REPORT</w:t>
      </w:r>
    </w:p>
    <w:p>
      <w:pPr>
        <w:pStyle w:val="ListParagraph"/>
        <w:numPr>
          <w:ilvl w:val="1"/>
          <w:numId w:val="2"/>
        </w:numPr>
        <w:ind w:hanging="227" w:left="454"/>
        <w:rPr>
          <w:lang w:val="en-GB"/>
        </w:rPr>
      </w:pPr>
      <w:r>
        <w:rPr/>
        <w:t xml:space="preserve">The Chairman has met with the highways officer to discuss options available for the top end of College where parking is a problem.  Following discussion, it was agreed that the PC would like double yellow lines from the A30 to the end of the dropped curb and also bollards on the pavement to prevent parking. A resolution was passed to approve this </w:t>
      </w:r>
      <w:r>
        <w:rPr>
          <w:lang w:val="en-GB"/>
        </w:rPr>
        <w:t>(</w:t>
      </w:r>
      <w:r>
        <w:rPr/>
        <w:t xml:space="preserve">Proposer: </w:t>
      </w:r>
      <w:r>
        <w:rPr>
          <w:lang w:val="en-GB"/>
        </w:rPr>
        <w:t>Cllr D Taylor</w:t>
      </w:r>
      <w:r>
        <w:rPr/>
        <w:t>, Seconder: Cllr Cox).  The highways officer also agreed to contact the Police re the trailer and metal doors that have still not be moved from  the pavement.</w:t>
      </w:r>
    </w:p>
    <w:p>
      <w:pPr>
        <w:pStyle w:val="ListParagraph"/>
        <w:widowControl/>
        <w:tabs>
          <w:tab w:val="clear" w:pos="720"/>
          <w:tab w:val="left" w:pos="426" w:leader="none"/>
        </w:tabs>
        <w:suppressAutoHyphens w:val="false"/>
        <w:ind w:left="142"/>
        <w:jc w:val="both"/>
        <w:rPr>
          <w:b/>
          <w:u w:val="single"/>
          <w:lang w:val="en-GB"/>
        </w:rPr>
      </w:pPr>
      <w:r>
        <w:rPr>
          <w:b/>
          <w:u w:val="single"/>
          <w:lang w:val="en-GB"/>
        </w:rPr>
      </w:r>
    </w:p>
    <w:p>
      <w:pPr>
        <w:pStyle w:val="Normal"/>
        <w:numPr>
          <w:ilvl w:val="0"/>
          <w:numId w:val="2"/>
        </w:numPr>
        <w:rPr/>
      </w:pPr>
      <w:r>
        <w:rPr>
          <w:b/>
          <w:u w:val="single"/>
          <w:lang w:val="en-GB"/>
        </w:rPr>
        <w:t xml:space="preserve">PUBLIC ENGAGEMENT </w:t>
      </w:r>
    </w:p>
    <w:p>
      <w:pPr>
        <w:pStyle w:val="ListParagraph"/>
        <w:numPr>
          <w:ilvl w:val="1"/>
          <w:numId w:val="2"/>
        </w:numPr>
        <w:ind w:hanging="283" w:left="454"/>
        <w:rPr/>
      </w:pPr>
      <w:r>
        <w:rPr/>
        <w:t>Several suggestions have been made for the new Parish Council logo.  This would be discussed again at the next meeting.</w:t>
      </w:r>
    </w:p>
    <w:p>
      <w:pPr>
        <w:pStyle w:val="ListParagraph"/>
        <w:widowControl/>
        <w:numPr>
          <w:ilvl w:val="1"/>
          <w:numId w:val="2"/>
        </w:numPr>
        <w:tabs>
          <w:tab w:val="clear" w:pos="720"/>
          <w:tab w:val="left" w:pos="426" w:leader="none"/>
        </w:tabs>
        <w:suppressAutoHyphens w:val="false"/>
        <w:ind w:hanging="142" w:left="284"/>
        <w:jc w:val="both"/>
        <w:rPr/>
      </w:pPr>
      <w:r>
        <w:rPr/>
        <w:t>The Clerk reported that the new website has been setup and that the new ‘eastchinnockparishcouncil.gov.uk’ email addresses were now available.  It was agreed that the PC would using the new email address from the 1</w:t>
      </w:r>
      <w:r>
        <w:rPr>
          <w:vertAlign w:val="superscript"/>
        </w:rPr>
        <w:t>st</w:t>
      </w:r>
      <w:r>
        <w:rPr/>
        <w:t xml:space="preserve"> April 2026. </w:t>
      </w:r>
    </w:p>
    <w:p>
      <w:pPr>
        <w:pStyle w:val="ListParagraph"/>
        <w:widowControl/>
        <w:suppressAutoHyphens w:val="false"/>
        <w:ind w:left="142"/>
        <w:jc w:val="both"/>
        <w:rPr>
          <w:color w:val="FF6600"/>
          <w:lang w:val="en-GB"/>
        </w:rPr>
      </w:pPr>
      <w:r>
        <w:rPr>
          <w:color w:val="FF6600"/>
          <w:lang w:val="en-GB"/>
        </w:rPr>
      </w:r>
    </w:p>
    <w:p>
      <w:pPr>
        <w:pStyle w:val="Normal"/>
        <w:numPr>
          <w:ilvl w:val="0"/>
          <w:numId w:val="2"/>
        </w:numPr>
        <w:rPr/>
      </w:pPr>
      <w:r>
        <w:rPr>
          <w:b/>
          <w:u w:val="single"/>
          <w:lang w:val="en-GB"/>
        </w:rPr>
        <w:t>RIGHTS OF WAY</w:t>
      </w:r>
    </w:p>
    <w:p>
      <w:pPr>
        <w:pStyle w:val="Normal"/>
        <w:widowControl/>
        <w:tabs>
          <w:tab w:val="clear" w:pos="720"/>
          <w:tab w:val="left" w:pos="426" w:leader="none"/>
          <w:tab w:val="left" w:pos="567" w:leader="none"/>
        </w:tabs>
        <w:suppressAutoHyphens w:val="false"/>
        <w:ind w:left="510"/>
        <w:jc w:val="both"/>
        <w:rPr>
          <w:lang w:val="en-GB"/>
        </w:rPr>
      </w:pPr>
      <w:r>
        <w:rPr>
          <w:lang w:val="en-GB"/>
        </w:rPr>
        <w:t>Mike Bussell reported that despite recent weather, most of the footpaths were currently passable.  An email from the ‘Somerset Ramblers Area Footpath Officer’ was received by the Clerk.  Mike has looked to this and it is proposing a ‘historic’ right of way near Collarway.  Mike states that he is unaware of this ‘historic path’ and was happy to reply to him with this information.  A resolution was passed for Mike to do this (</w:t>
      </w:r>
      <w:r>
        <w:rPr/>
        <w:t xml:space="preserve">Proposer: </w:t>
      </w:r>
      <w:r>
        <w:rPr>
          <w:lang w:val="en-GB"/>
        </w:rPr>
        <w:t>Cllr D. Taylor</w:t>
      </w:r>
      <w:r>
        <w:rPr/>
        <w:t>, Seconder: Cllr Cox)</w:t>
      </w:r>
      <w:r>
        <w:rPr>
          <w:lang w:val="en-GB"/>
        </w:rPr>
        <w:t>.</w:t>
      </w:r>
    </w:p>
    <w:p>
      <w:pPr>
        <w:pStyle w:val="Normal"/>
        <w:widowControl/>
        <w:tabs>
          <w:tab w:val="clear" w:pos="720"/>
          <w:tab w:val="left" w:pos="426" w:leader="none"/>
          <w:tab w:val="left" w:pos="567" w:leader="none"/>
        </w:tabs>
        <w:suppressAutoHyphens w:val="false"/>
        <w:ind w:left="142"/>
        <w:jc w:val="both"/>
        <w:rPr>
          <w:color w:val="FF6600"/>
        </w:rPr>
      </w:pPr>
      <w:r>
        <w:rPr>
          <w:color w:val="FF6600"/>
        </w:rPr>
      </w:r>
    </w:p>
    <w:p>
      <w:pPr>
        <w:pStyle w:val="Normal"/>
        <w:numPr>
          <w:ilvl w:val="0"/>
          <w:numId w:val="2"/>
        </w:numPr>
        <w:rPr/>
      </w:pPr>
      <w:r>
        <w:rPr>
          <w:b/>
          <w:u w:val="single"/>
          <w:lang w:val="en-GB"/>
        </w:rPr>
        <w:t>ITEMS FOR NEXT MEETING</w:t>
      </w:r>
    </w:p>
    <w:p>
      <w:pPr>
        <w:pStyle w:val="Normal"/>
        <w:widowControl/>
        <w:tabs>
          <w:tab w:val="clear" w:pos="720"/>
          <w:tab w:val="left" w:pos="426" w:leader="none"/>
          <w:tab w:val="left" w:pos="567" w:leader="none"/>
        </w:tabs>
        <w:suppressAutoHyphens w:val="false"/>
        <w:ind w:left="454"/>
        <w:jc w:val="both"/>
        <w:rPr>
          <w:lang w:val="en-GB"/>
        </w:rPr>
      </w:pPr>
      <w:r>
        <w:rPr>
          <w:lang w:val="en-GB"/>
        </w:rPr>
        <w:t>None.</w:t>
      </w:r>
    </w:p>
    <w:p>
      <w:pPr>
        <w:pStyle w:val="Normal"/>
        <w:widowControl/>
        <w:tabs>
          <w:tab w:val="clear" w:pos="720"/>
          <w:tab w:val="left" w:pos="284" w:leader="none"/>
        </w:tabs>
        <w:suppressAutoHyphens w:val="false"/>
        <w:ind w:hanging="4188"/>
        <w:jc w:val="both"/>
        <w:rPr/>
      </w:pPr>
      <w:r>
        <w:rPr/>
      </w:r>
    </w:p>
    <w:p>
      <w:pPr>
        <w:pStyle w:val="Normal"/>
        <w:numPr>
          <w:ilvl w:val="0"/>
          <w:numId w:val="2"/>
        </w:numPr>
        <w:rPr/>
      </w:pPr>
      <w:r>
        <w:rPr>
          <w:b/>
          <w:u w:val="single"/>
          <w:lang w:val="en-GB"/>
        </w:rPr>
        <w:t>DATE AND TIME OF NEXT MEETING &amp; CLOSURE</w:t>
      </w:r>
    </w:p>
    <w:p>
      <w:pPr>
        <w:pStyle w:val="Normal"/>
        <w:widowControl/>
        <w:tabs>
          <w:tab w:val="clear" w:pos="720"/>
          <w:tab w:val="left" w:pos="426" w:leader="none"/>
          <w:tab w:val="left" w:pos="455" w:leader="none"/>
        </w:tabs>
        <w:ind w:left="454"/>
        <w:jc w:val="both"/>
        <w:rPr/>
      </w:pPr>
      <w:r>
        <w:rPr/>
        <w:t>The next meeting will be held on Monday 2</w:t>
      </w:r>
      <w:r>
        <w:rPr>
          <w:vertAlign w:val="superscript"/>
        </w:rPr>
        <w:t>nd</w:t>
      </w:r>
      <w:r>
        <w:rPr/>
        <w:t xml:space="preserve"> March, 2026. The meeting closed at 9.10pm.  </w:t>
      </w:r>
    </w:p>
    <w:p>
      <w:pPr>
        <w:pStyle w:val="Normal"/>
        <w:widowControl/>
        <w:tabs>
          <w:tab w:val="clear" w:pos="720"/>
          <w:tab w:val="left" w:pos="426" w:leader="none"/>
          <w:tab w:val="left" w:pos="455" w:leader="none"/>
        </w:tabs>
        <w:ind w:left="454"/>
        <w:jc w:val="both"/>
        <w:rPr/>
      </w:pPr>
      <w:r>
        <w:rPr/>
      </w:r>
    </w:p>
    <w:p>
      <w:pPr>
        <w:pStyle w:val="Normal"/>
        <w:widowControl/>
        <w:rPr/>
      </w:pPr>
      <w:r>
        <w:rPr/>
      </w:r>
      <w:r>
        <w:br w:type="page"/>
      </w:r>
    </w:p>
    <w:p>
      <w:pPr>
        <w:pStyle w:val="Normal"/>
        <w:widowControl/>
        <w:tabs>
          <w:tab w:val="clear" w:pos="720"/>
          <w:tab w:val="left" w:pos="284" w:leader="none"/>
          <w:tab w:val="left" w:pos="426" w:leader="none"/>
        </w:tabs>
        <w:spacing w:before="0" w:after="0"/>
        <w:ind w:left="284"/>
        <w:jc w:val="both"/>
        <w:rPr>
          <w:b/>
          <w:bCs/>
          <w:sz w:val="28"/>
          <w:szCs w:val="28"/>
          <w:u w:val="single"/>
        </w:rPr>
      </w:pPr>
      <w:r>
        <w:rPr>
          <w:b/>
          <w:bCs/>
          <w:sz w:val="28"/>
          <w:szCs w:val="28"/>
          <w:u w:val="single"/>
        </w:rPr>
        <w:t>East Chinnock Parish Council Meeting Dates for 2026:</w:t>
      </w:r>
    </w:p>
    <w:p>
      <w:pPr>
        <w:pStyle w:val="Normal"/>
        <w:widowControl/>
        <w:tabs>
          <w:tab w:val="clear" w:pos="720"/>
          <w:tab w:val="left" w:pos="284" w:leader="none"/>
          <w:tab w:val="left" w:pos="426" w:leader="none"/>
        </w:tabs>
        <w:ind w:left="284"/>
        <w:jc w:val="both"/>
        <w:rPr>
          <w:b/>
          <w:bCs/>
          <w:sz w:val="28"/>
          <w:szCs w:val="28"/>
        </w:rPr>
      </w:pPr>
      <w:r>
        <w:rPr>
          <w:b/>
          <w:bCs/>
          <w:sz w:val="28"/>
          <w:szCs w:val="28"/>
        </w:rPr>
      </w:r>
    </w:p>
    <w:p>
      <w:pPr>
        <w:pStyle w:val="Normal"/>
        <w:widowControl/>
        <w:tabs>
          <w:tab w:val="clear" w:pos="720"/>
          <w:tab w:val="left" w:pos="284" w:leader="none"/>
          <w:tab w:val="left" w:pos="426" w:leader="none"/>
        </w:tabs>
        <w:ind w:left="284"/>
        <w:jc w:val="both"/>
        <w:rPr>
          <w:b/>
          <w:bCs/>
          <w:sz w:val="28"/>
          <w:szCs w:val="28"/>
        </w:rPr>
      </w:pPr>
      <w:r>
        <w:rPr>
          <w:b/>
          <w:bCs/>
          <w:sz w:val="28"/>
          <w:szCs w:val="28"/>
        </w:rPr>
        <w:t>5</w:t>
      </w:r>
      <w:r>
        <w:rPr>
          <w:b/>
          <w:bCs/>
          <w:sz w:val="28"/>
          <w:szCs w:val="28"/>
          <w:vertAlign w:val="superscript"/>
        </w:rPr>
        <w:t>th</w:t>
      </w:r>
      <w:r>
        <w:rPr>
          <w:b/>
          <w:bCs/>
          <w:sz w:val="28"/>
          <w:szCs w:val="28"/>
        </w:rPr>
        <w:t xml:space="preserve"> January</w:t>
      </w:r>
    </w:p>
    <w:p>
      <w:pPr>
        <w:pStyle w:val="Normal"/>
        <w:widowControl/>
        <w:tabs>
          <w:tab w:val="clear" w:pos="720"/>
          <w:tab w:val="left" w:pos="284" w:leader="none"/>
          <w:tab w:val="left" w:pos="426" w:leader="none"/>
        </w:tabs>
        <w:ind w:left="284"/>
        <w:jc w:val="both"/>
        <w:rPr>
          <w:b/>
          <w:bCs/>
          <w:sz w:val="28"/>
          <w:szCs w:val="28"/>
        </w:rPr>
      </w:pPr>
      <w:r>
        <w:rPr>
          <w:b/>
          <w:bCs/>
          <w:sz w:val="28"/>
          <w:szCs w:val="28"/>
        </w:rPr>
        <w:t>2</w:t>
      </w:r>
      <w:r>
        <w:rPr>
          <w:b/>
          <w:bCs/>
          <w:sz w:val="28"/>
          <w:szCs w:val="28"/>
          <w:vertAlign w:val="superscript"/>
        </w:rPr>
        <w:t>nd</w:t>
      </w:r>
      <w:r>
        <w:rPr>
          <w:b/>
          <w:bCs/>
          <w:sz w:val="28"/>
          <w:szCs w:val="28"/>
        </w:rPr>
        <w:t xml:space="preserve"> February</w:t>
      </w:r>
    </w:p>
    <w:p>
      <w:pPr>
        <w:pStyle w:val="Normal"/>
        <w:widowControl/>
        <w:tabs>
          <w:tab w:val="clear" w:pos="720"/>
          <w:tab w:val="left" w:pos="284" w:leader="none"/>
          <w:tab w:val="left" w:pos="426" w:leader="none"/>
        </w:tabs>
        <w:ind w:left="284"/>
        <w:jc w:val="both"/>
        <w:rPr>
          <w:b/>
          <w:bCs/>
          <w:sz w:val="28"/>
          <w:szCs w:val="28"/>
        </w:rPr>
      </w:pPr>
      <w:r>
        <w:rPr>
          <w:b/>
          <w:bCs/>
          <w:sz w:val="28"/>
          <w:szCs w:val="28"/>
        </w:rPr>
        <w:t>2</w:t>
      </w:r>
      <w:r>
        <w:rPr>
          <w:b/>
          <w:bCs/>
          <w:sz w:val="28"/>
          <w:szCs w:val="28"/>
          <w:vertAlign w:val="superscript"/>
        </w:rPr>
        <w:t>nd</w:t>
      </w:r>
      <w:r>
        <w:rPr>
          <w:b/>
          <w:bCs/>
          <w:sz w:val="28"/>
          <w:szCs w:val="28"/>
        </w:rPr>
        <w:t xml:space="preserve"> March</w:t>
      </w:r>
    </w:p>
    <w:p>
      <w:pPr>
        <w:pStyle w:val="Normal"/>
        <w:widowControl/>
        <w:tabs>
          <w:tab w:val="clear" w:pos="720"/>
          <w:tab w:val="left" w:pos="284" w:leader="none"/>
          <w:tab w:val="left" w:pos="426" w:leader="none"/>
        </w:tabs>
        <w:ind w:left="284"/>
        <w:jc w:val="both"/>
        <w:rPr>
          <w:b/>
          <w:bCs/>
          <w:sz w:val="28"/>
          <w:szCs w:val="28"/>
        </w:rPr>
      </w:pPr>
      <w:r>
        <w:rPr>
          <w:b/>
          <w:bCs/>
          <w:sz w:val="28"/>
          <w:szCs w:val="28"/>
        </w:rPr>
        <w:t>13</w:t>
      </w:r>
      <w:r>
        <w:rPr>
          <w:b/>
          <w:bCs/>
          <w:sz w:val="28"/>
          <w:szCs w:val="28"/>
          <w:vertAlign w:val="superscript"/>
        </w:rPr>
        <w:t>th</w:t>
      </w:r>
      <w:r>
        <w:rPr>
          <w:b/>
          <w:bCs/>
          <w:sz w:val="28"/>
          <w:szCs w:val="28"/>
        </w:rPr>
        <w:t xml:space="preserve"> April</w:t>
      </w:r>
    </w:p>
    <w:p>
      <w:pPr>
        <w:pStyle w:val="Normal"/>
        <w:widowControl/>
        <w:tabs>
          <w:tab w:val="clear" w:pos="720"/>
          <w:tab w:val="left" w:pos="284" w:leader="none"/>
          <w:tab w:val="left" w:pos="426" w:leader="none"/>
        </w:tabs>
        <w:ind w:left="284"/>
        <w:jc w:val="both"/>
        <w:rPr>
          <w:b/>
          <w:bCs/>
          <w:sz w:val="28"/>
          <w:szCs w:val="28"/>
        </w:rPr>
      </w:pPr>
      <w:r>
        <w:rPr>
          <w:b/>
          <w:bCs/>
          <w:sz w:val="28"/>
          <w:szCs w:val="28"/>
        </w:rPr>
        <w:t>11</w:t>
      </w:r>
      <w:r>
        <w:rPr>
          <w:b/>
          <w:bCs/>
          <w:sz w:val="28"/>
          <w:szCs w:val="28"/>
          <w:vertAlign w:val="superscript"/>
        </w:rPr>
        <w:t>th</w:t>
      </w:r>
      <w:r>
        <w:rPr>
          <w:b/>
          <w:bCs/>
          <w:sz w:val="28"/>
          <w:szCs w:val="28"/>
        </w:rPr>
        <w:t xml:space="preserve"> May</w:t>
      </w:r>
    </w:p>
    <w:p>
      <w:pPr>
        <w:pStyle w:val="Normal"/>
        <w:widowControl/>
        <w:tabs>
          <w:tab w:val="clear" w:pos="720"/>
          <w:tab w:val="left" w:pos="284" w:leader="none"/>
          <w:tab w:val="left" w:pos="426" w:leader="none"/>
        </w:tabs>
        <w:ind w:left="284"/>
        <w:jc w:val="both"/>
        <w:rPr>
          <w:b/>
          <w:bCs/>
          <w:sz w:val="28"/>
          <w:szCs w:val="28"/>
        </w:rPr>
      </w:pPr>
      <w:r>
        <w:rPr>
          <w:b/>
          <w:bCs/>
          <w:sz w:val="28"/>
          <w:szCs w:val="28"/>
        </w:rPr>
        <w:t>1</w:t>
      </w:r>
      <w:r>
        <w:rPr>
          <w:b/>
          <w:bCs/>
          <w:sz w:val="28"/>
          <w:szCs w:val="28"/>
          <w:vertAlign w:val="superscript"/>
        </w:rPr>
        <w:t>st</w:t>
      </w:r>
      <w:r>
        <w:rPr>
          <w:b/>
          <w:bCs/>
          <w:sz w:val="28"/>
          <w:szCs w:val="28"/>
        </w:rPr>
        <w:t xml:space="preserve"> June</w:t>
      </w:r>
    </w:p>
    <w:p>
      <w:pPr>
        <w:pStyle w:val="Normal"/>
        <w:widowControl/>
        <w:tabs>
          <w:tab w:val="clear" w:pos="720"/>
          <w:tab w:val="left" w:pos="284" w:leader="none"/>
          <w:tab w:val="left" w:pos="426" w:leader="none"/>
        </w:tabs>
        <w:ind w:left="284"/>
        <w:jc w:val="both"/>
        <w:rPr>
          <w:b/>
          <w:bCs/>
          <w:sz w:val="28"/>
          <w:szCs w:val="28"/>
        </w:rPr>
      </w:pPr>
      <w:r>
        <w:rPr>
          <w:b/>
          <w:bCs/>
          <w:sz w:val="28"/>
          <w:szCs w:val="28"/>
        </w:rPr>
        <w:t>13</w:t>
      </w:r>
      <w:r>
        <w:rPr>
          <w:b/>
          <w:bCs/>
          <w:sz w:val="28"/>
          <w:szCs w:val="28"/>
          <w:vertAlign w:val="superscript"/>
        </w:rPr>
        <w:t>th</w:t>
      </w:r>
      <w:r>
        <w:rPr>
          <w:b/>
          <w:bCs/>
          <w:sz w:val="28"/>
          <w:szCs w:val="28"/>
        </w:rPr>
        <w:t xml:space="preserve"> July</w:t>
      </w:r>
    </w:p>
    <w:p>
      <w:pPr>
        <w:pStyle w:val="Normal"/>
        <w:widowControl/>
        <w:tabs>
          <w:tab w:val="clear" w:pos="720"/>
          <w:tab w:val="left" w:pos="284" w:leader="none"/>
          <w:tab w:val="left" w:pos="426" w:leader="none"/>
        </w:tabs>
        <w:ind w:left="284"/>
        <w:jc w:val="both"/>
        <w:rPr>
          <w:b/>
          <w:bCs/>
          <w:sz w:val="28"/>
          <w:szCs w:val="28"/>
        </w:rPr>
      </w:pPr>
      <w:r>
        <w:rPr>
          <w:b/>
          <w:bCs/>
          <w:sz w:val="28"/>
          <w:szCs w:val="28"/>
        </w:rPr>
        <w:t>(no meeting in August)</w:t>
      </w:r>
    </w:p>
    <w:p>
      <w:pPr>
        <w:pStyle w:val="Normal"/>
        <w:widowControl/>
        <w:tabs>
          <w:tab w:val="clear" w:pos="720"/>
          <w:tab w:val="left" w:pos="284" w:leader="none"/>
          <w:tab w:val="left" w:pos="426" w:leader="none"/>
        </w:tabs>
        <w:ind w:left="284"/>
        <w:jc w:val="both"/>
        <w:rPr>
          <w:b/>
          <w:bCs/>
          <w:sz w:val="28"/>
          <w:szCs w:val="28"/>
        </w:rPr>
      </w:pPr>
      <w:r>
        <w:rPr>
          <w:b/>
          <w:bCs/>
          <w:sz w:val="28"/>
          <w:szCs w:val="28"/>
        </w:rPr>
        <w:t>7</w:t>
      </w:r>
      <w:r>
        <w:rPr>
          <w:b/>
          <w:bCs/>
          <w:sz w:val="28"/>
          <w:szCs w:val="28"/>
          <w:vertAlign w:val="superscript"/>
        </w:rPr>
        <w:t>th</w:t>
      </w:r>
      <w:r>
        <w:rPr>
          <w:b/>
          <w:bCs/>
          <w:sz w:val="28"/>
          <w:szCs w:val="28"/>
        </w:rPr>
        <w:t xml:space="preserve"> September</w:t>
      </w:r>
    </w:p>
    <w:p>
      <w:pPr>
        <w:pStyle w:val="Normal"/>
        <w:widowControl/>
        <w:tabs>
          <w:tab w:val="clear" w:pos="720"/>
          <w:tab w:val="left" w:pos="284" w:leader="none"/>
          <w:tab w:val="left" w:pos="426" w:leader="none"/>
        </w:tabs>
        <w:ind w:left="284"/>
        <w:jc w:val="both"/>
        <w:rPr>
          <w:b/>
          <w:bCs/>
          <w:sz w:val="28"/>
          <w:szCs w:val="28"/>
        </w:rPr>
      </w:pPr>
      <w:r>
        <w:rPr>
          <w:b/>
          <w:bCs/>
          <w:sz w:val="28"/>
          <w:szCs w:val="28"/>
        </w:rPr>
        <w:t>5</w:t>
      </w:r>
      <w:r>
        <w:rPr>
          <w:b/>
          <w:bCs/>
          <w:sz w:val="28"/>
          <w:szCs w:val="28"/>
          <w:vertAlign w:val="superscript"/>
        </w:rPr>
        <w:t>th</w:t>
      </w:r>
      <w:r>
        <w:rPr>
          <w:b/>
          <w:bCs/>
          <w:sz w:val="28"/>
          <w:szCs w:val="28"/>
        </w:rPr>
        <w:t xml:space="preserve"> October</w:t>
      </w:r>
    </w:p>
    <w:p>
      <w:pPr>
        <w:pStyle w:val="Normal"/>
        <w:widowControl/>
        <w:tabs>
          <w:tab w:val="clear" w:pos="720"/>
          <w:tab w:val="left" w:pos="284" w:leader="none"/>
          <w:tab w:val="left" w:pos="426" w:leader="none"/>
        </w:tabs>
        <w:ind w:left="284"/>
        <w:jc w:val="both"/>
        <w:rPr>
          <w:b/>
          <w:bCs/>
          <w:sz w:val="28"/>
          <w:szCs w:val="28"/>
        </w:rPr>
      </w:pPr>
      <w:r>
        <w:rPr>
          <w:b/>
          <w:bCs/>
          <w:sz w:val="28"/>
          <w:szCs w:val="28"/>
        </w:rPr>
        <w:t>2</w:t>
      </w:r>
      <w:r>
        <w:rPr>
          <w:b/>
          <w:bCs/>
          <w:sz w:val="28"/>
          <w:szCs w:val="28"/>
          <w:vertAlign w:val="superscript"/>
        </w:rPr>
        <w:t>nd</w:t>
      </w:r>
      <w:r>
        <w:rPr>
          <w:b/>
          <w:bCs/>
          <w:sz w:val="28"/>
          <w:szCs w:val="28"/>
        </w:rPr>
        <w:t xml:space="preserve"> November</w:t>
      </w:r>
    </w:p>
    <w:p>
      <w:pPr>
        <w:pStyle w:val="Normal"/>
        <w:widowControl/>
        <w:tabs>
          <w:tab w:val="clear" w:pos="720"/>
          <w:tab w:val="left" w:pos="284" w:leader="none"/>
          <w:tab w:val="left" w:pos="426" w:leader="none"/>
        </w:tabs>
        <w:ind w:left="284"/>
        <w:jc w:val="both"/>
        <w:rPr>
          <w:b/>
          <w:bCs/>
          <w:sz w:val="28"/>
          <w:szCs w:val="28"/>
        </w:rPr>
      </w:pPr>
      <w:r>
        <w:rPr>
          <w:b/>
          <w:bCs/>
          <w:sz w:val="28"/>
          <w:szCs w:val="28"/>
        </w:rPr>
        <w:t>7</w:t>
      </w:r>
      <w:r>
        <w:rPr>
          <w:b/>
          <w:bCs/>
          <w:sz w:val="28"/>
          <w:szCs w:val="28"/>
          <w:vertAlign w:val="superscript"/>
        </w:rPr>
        <w:t>th</w:t>
      </w:r>
      <w:r>
        <w:rPr>
          <w:b/>
          <w:bCs/>
          <w:sz w:val="28"/>
          <w:szCs w:val="28"/>
        </w:rPr>
        <w:t xml:space="preserve"> December</w:t>
      </w:r>
    </w:p>
    <w:p>
      <w:pPr>
        <w:pStyle w:val="Normal"/>
        <w:widowControl/>
        <w:tabs>
          <w:tab w:val="clear" w:pos="720"/>
          <w:tab w:val="left" w:pos="426" w:leader="none"/>
          <w:tab w:val="left" w:pos="455" w:leader="none"/>
        </w:tabs>
        <w:ind w:left="454"/>
        <w:jc w:val="both"/>
        <w:rPr/>
      </w:pPr>
      <w:r>
        <w:rPr/>
      </w:r>
    </w:p>
    <w:p>
      <w:pPr>
        <w:pStyle w:val="Normal"/>
        <w:widowControl/>
        <w:tabs>
          <w:tab w:val="clear" w:pos="720"/>
          <w:tab w:val="left" w:pos="284" w:leader="none"/>
          <w:tab w:val="left" w:pos="426" w:leader="none"/>
        </w:tabs>
        <w:ind w:left="284"/>
        <w:jc w:val="both"/>
        <w:rPr/>
      </w:pPr>
      <w:r>
        <w:rPr/>
      </w:r>
    </w:p>
    <w:p>
      <w:pPr>
        <w:pStyle w:val="Normal"/>
        <w:widowControl/>
        <w:tabs>
          <w:tab w:val="clear" w:pos="720"/>
          <w:tab w:val="left" w:pos="284" w:leader="none"/>
          <w:tab w:val="left" w:pos="426" w:leader="none"/>
        </w:tabs>
        <w:ind w:left="284"/>
        <w:jc w:val="both"/>
        <w:rPr>
          <w:b/>
          <w:bCs/>
          <w:sz w:val="28"/>
          <w:szCs w:val="28"/>
          <w:u w:val="single"/>
        </w:rPr>
      </w:pPr>
      <w:r>
        <w:rPr>
          <w:b/>
          <w:bCs/>
          <w:sz w:val="28"/>
          <w:szCs w:val="28"/>
          <w:u w:val="single"/>
        </w:rPr>
      </w:r>
    </w:p>
    <w:p>
      <w:pPr>
        <w:pStyle w:val="Normal"/>
        <w:widowControl/>
        <w:tabs>
          <w:tab w:val="clear" w:pos="720"/>
          <w:tab w:val="left" w:pos="284" w:leader="none"/>
          <w:tab w:val="left" w:pos="426" w:leader="none"/>
        </w:tabs>
        <w:ind w:left="284"/>
        <w:jc w:val="both"/>
        <w:rPr>
          <w:b/>
          <w:bCs/>
          <w:sz w:val="28"/>
          <w:szCs w:val="28"/>
          <w:u w:val="single"/>
        </w:rPr>
      </w:pPr>
      <w:r>
        <w:rPr>
          <w:b/>
          <w:bCs/>
          <w:sz w:val="28"/>
          <w:szCs w:val="28"/>
          <w:u w:val="single"/>
        </w:rPr>
      </w:r>
    </w:p>
    <w:p>
      <w:pPr>
        <w:pStyle w:val="Normal"/>
        <w:widowControl/>
        <w:tabs>
          <w:tab w:val="clear" w:pos="720"/>
          <w:tab w:val="left" w:pos="284" w:leader="none"/>
          <w:tab w:val="left" w:pos="426" w:leader="none"/>
        </w:tabs>
        <w:ind w:left="284"/>
        <w:jc w:val="both"/>
        <w:rPr>
          <w:b/>
          <w:bCs/>
          <w:sz w:val="28"/>
          <w:szCs w:val="28"/>
          <w:u w:val="single"/>
        </w:rPr>
      </w:pPr>
      <w:r>
        <w:rPr>
          <w:b/>
          <w:bCs/>
          <w:sz w:val="28"/>
          <w:szCs w:val="28"/>
          <w:u w:val="single"/>
        </w:rPr>
      </w:r>
    </w:p>
    <w:p>
      <w:pPr>
        <w:pStyle w:val="Normal"/>
        <w:widowControl/>
        <w:tabs>
          <w:tab w:val="clear" w:pos="720"/>
          <w:tab w:val="left" w:pos="284" w:leader="none"/>
          <w:tab w:val="left" w:pos="426" w:leader="none"/>
        </w:tabs>
        <w:ind w:left="284"/>
        <w:jc w:val="both"/>
        <w:rPr>
          <w:b/>
          <w:bCs/>
          <w:sz w:val="28"/>
          <w:szCs w:val="28"/>
          <w:u w:val="single"/>
        </w:rPr>
      </w:pPr>
      <w:r>
        <w:rPr>
          <w:b/>
          <w:bCs/>
          <w:sz w:val="28"/>
          <w:szCs w:val="28"/>
          <w:u w:val="single"/>
        </w:rPr>
      </w:r>
    </w:p>
    <w:p>
      <w:pPr>
        <w:pStyle w:val="Normal"/>
        <w:widowControl/>
        <w:tabs>
          <w:tab w:val="clear" w:pos="720"/>
          <w:tab w:val="left" w:pos="284" w:leader="none"/>
          <w:tab w:val="left" w:pos="426" w:leader="none"/>
        </w:tabs>
        <w:jc w:val="both"/>
        <w:rPr>
          <w:b/>
          <w:bCs/>
          <w:sz w:val="28"/>
          <w:szCs w:val="28"/>
        </w:rPr>
      </w:pPr>
      <w:r>
        <w:rPr>
          <w:b/>
          <w:bCs/>
          <w:sz w:val="28"/>
          <w:szCs w:val="28"/>
        </w:rPr>
      </w:r>
    </w:p>
    <w:sectPr>
      <w:headerReference w:type="even" r:id="rId2"/>
      <w:headerReference w:type="default" r:id="rId3"/>
      <w:headerReference w:type="first" r:id="rId4"/>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Liberation Sans">
    <w:altName w:val="Arial"/>
    <w:charset w:val="00"/>
    <w:family w:val="roman"/>
    <w:pitch w:val="variable"/>
  </w:font>
  <w:font w:name="Tahoma">
    <w:charset w:val="00"/>
    <w:family w:val="roman"/>
    <w:pitch w:val="variable"/>
  </w:font>
  <w:font w:name="Helvetica">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ab/>
      <w:tab/>
      <w:tab/>
      <w:tab/>
      <w:tab/>
    </w:r>
  </w:p>
  <w:p>
    <w:pPr>
      <w:pStyle w:val="Normal"/>
      <w:jc w:val="both"/>
      <w:rPr/>
    </w:pPr>
    <w:r>
      <w:rPr/>
      <w:tab/>
      <w:tab/>
      <w:tab/>
    </w:r>
  </w:p>
  <w:p>
    <w:pPr>
      <w:pStyle w:val="Normal"/>
      <w:jc w:val="both"/>
      <w:rPr>
        <w:sz w:val="32"/>
        <w:szCs w:val="32"/>
      </w:rPr>
    </w:pPr>
    <w:r>
      <w:rPr/>
      <w:tab/>
    </w:r>
    <w:r>
      <w:rPr>
        <w:sz w:val="32"/>
        <w:szCs w:val="32"/>
      </w:rPr>
      <w:t xml:space="preserve">                                              </w:t>
    </w:r>
  </w:p>
  <w:p>
    <w:pPr>
      <w:pStyle w:val="Normal"/>
      <w:jc w:val="both"/>
      <w:rPr/>
    </w:pPr>
    <w:r>
      <w:rPr/>
    </w:r>
  </w:p>
  <w:p>
    <w:pPr>
      <w:pStyle w:val="Normal"/>
      <w:ind w:firstLine="720" w:left="360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ab/>
      <w:tab/>
      <w:tab/>
      <w:tab/>
      <w:tab/>
    </w:r>
  </w:p>
  <w:p>
    <w:pPr>
      <w:pStyle w:val="Normal"/>
      <w:jc w:val="both"/>
      <w:rPr/>
    </w:pPr>
    <w:r>
      <w:rPr/>
      <w:tab/>
      <w:tab/>
      <w:tab/>
    </w:r>
  </w:p>
  <w:p>
    <w:pPr>
      <w:pStyle w:val="Normal"/>
      <w:jc w:val="both"/>
      <w:rPr>
        <w:sz w:val="32"/>
        <w:szCs w:val="32"/>
      </w:rPr>
    </w:pPr>
    <w:r>
      <w:rPr/>
      <w:tab/>
    </w:r>
    <w:r>
      <w:rPr>
        <w:sz w:val="32"/>
        <w:szCs w:val="32"/>
      </w:rPr>
      <w:t xml:space="preserve">                                              </w:t>
    </w:r>
  </w:p>
  <w:p>
    <w:pPr>
      <w:pStyle w:val="Normal"/>
      <w:jc w:val="both"/>
      <w:rPr/>
    </w:pPr>
    <w:r>
      <w:rPr/>
    </w:r>
  </w:p>
  <w:p>
    <w:pPr>
      <w:pStyle w:val="Normal"/>
      <w:ind w:firstLine="720" w:left="360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40"/>
        </w:tabs>
        <w:ind w:left="540" w:hanging="360"/>
      </w:pPr>
      <w:rPr>
        <w:u w:val="none"/>
        <w:rFonts w:cs="Times New Roman"/>
      </w:rPr>
    </w:lvl>
    <w:lvl w:ilvl="1">
      <w:start w:val="1"/>
      <w:numFmt w:val="lowerLetter"/>
      <w:lvlText w:val="%2)"/>
      <w:lvlJc w:val="left"/>
      <w:pPr>
        <w:tabs>
          <w:tab w:val="num" w:pos="720"/>
        </w:tabs>
        <w:ind w:left="928" w:hanging="360"/>
      </w:pPr>
      <w:r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7">
    <w:name w:val="Heading 7"/>
    <w:basedOn w:val="Normal"/>
    <w:next w:val="Normal"/>
    <w:qFormat/>
    <w:pPr>
      <w:numPr>
        <w:ilvl w:val="6"/>
        <w:numId w:val="1"/>
      </w:numPr>
      <w:outlineLvl w:val="6"/>
    </w:pPr>
    <w:rPr/>
  </w:style>
  <w:style w:type="character" w:styleId="DefaultParagraphFont" w:default="1">
    <w:name w:val="Default Paragraph Font"/>
    <w:uiPriority w:val="1"/>
    <w:unhideWhenUsed/>
    <w:qFormat/>
    <w:rPr/>
  </w:style>
  <w:style w:type="character" w:styleId="WW8Num2z0" w:customStyle="1">
    <w:name w:val="WW8Num2z0"/>
    <w:qFormat/>
    <w:rPr>
      <w:rFonts w:cs="Times New Roman"/>
      <w:u w:val="none"/>
    </w:rPr>
  </w:style>
  <w:style w:type="character" w:styleId="WW8Num2z1" w:customStyle="1">
    <w:name w:val="WW8Num2z1"/>
    <w:qFormat/>
    <w:rPr>
      <w:rFonts w:cs="Times New Roman"/>
      <w:i w:val="false"/>
      <w:u w:val="none"/>
    </w:rPr>
  </w:style>
  <w:style w:type="character" w:styleId="WW8Num2z2" w:customStyle="1">
    <w:name w:val="WW8Num2z2"/>
    <w:qFormat/>
    <w:rPr>
      <w:rFonts w:ascii="Times New Roman" w:hAnsi="Times New Roman" w:cs="Times New Roman"/>
    </w:rPr>
  </w:style>
  <w:style w:type="character" w:styleId="WW8Num2z3" w:customStyle="1">
    <w:name w:val="WW8Num2z3"/>
    <w:qFormat/>
    <w:rPr>
      <w:rFonts w:eastAsia="Times New Roman" w:cs="Times New Roman"/>
    </w:rPr>
  </w:style>
  <w:style w:type="character" w:styleId="WW8Num2z4" w:customStyle="1">
    <w:name w:val="WW8Num2z4"/>
    <w:qFormat/>
    <w:rPr>
      <w:rFonts w:cs="Times New Roman"/>
    </w:rPr>
  </w:style>
  <w:style w:type="character" w:styleId="WW8Num3z0" w:customStyle="1">
    <w:name w:val="WW8Num3z0"/>
    <w:qFormat/>
    <w:rPr>
      <w:rFonts w:cs="Times New Roman"/>
      <w:u w:val="none"/>
    </w:rPr>
  </w:style>
  <w:style w:type="character" w:styleId="WW8Num3z1" w:customStyle="1">
    <w:name w:val="WW8Num3z1"/>
    <w:qFormat/>
    <w:rPr>
      <w:rFonts w:cs="Times New Roman"/>
    </w:rPr>
  </w:style>
  <w:style w:type="character" w:styleId="WW8Num3z2" w:customStyle="1">
    <w:name w:val="WW8Num3z2"/>
    <w:qFormat/>
    <w:rPr>
      <w:rFonts w:ascii="Times New Roman" w:hAnsi="Times New Roman" w:cs="Times New Roman"/>
    </w:rPr>
  </w:style>
  <w:style w:type="character" w:styleId="WW8Num3z3" w:customStyle="1">
    <w:name w:val="WW8Num3z3"/>
    <w:qFormat/>
    <w:rPr>
      <w:rFonts w:ascii="Times New Roman" w:hAnsi="Times New Roman" w:eastAsia="Times New Roman" w:cs="Times New Roman"/>
    </w:rPr>
  </w:style>
  <w:style w:type="character" w:styleId="WW8Num4z0" w:customStyle="1">
    <w:name w:val="WW8Num4z0"/>
    <w:qFormat/>
    <w:rPr>
      <w:rFonts w:cs="Times New Roman"/>
      <w:u w:val="none"/>
    </w:rPr>
  </w:style>
  <w:style w:type="character" w:styleId="WW8Num4z1" w:customStyle="1">
    <w:name w:val="WW8Num4z1"/>
    <w:qFormat/>
    <w:rPr>
      <w:rFonts w:cs="Times New Roman"/>
      <w:i w:val="false"/>
      <w:u w:val="none"/>
    </w:rPr>
  </w:style>
  <w:style w:type="character" w:styleId="WW8Num4z2" w:customStyle="1">
    <w:name w:val="WW8Num4z2"/>
    <w:qFormat/>
    <w:rPr>
      <w:rFonts w:ascii="Times New Roman" w:hAnsi="Times New Roman" w:cs="Times New Roman"/>
    </w:rPr>
  </w:style>
  <w:style w:type="character" w:styleId="WW8Num4z3" w:customStyle="1">
    <w:name w:val="WW8Num4z3"/>
    <w:qFormat/>
    <w:rPr>
      <w:rFonts w:eastAsia="Times New Roman" w:cs="Times New Roman"/>
    </w:rPr>
  </w:style>
  <w:style w:type="character" w:styleId="WW8Num4z4" w:customStyle="1">
    <w:name w:val="WW8Num4z4"/>
    <w:qFormat/>
    <w:rPr>
      <w:rFonts w:cs="Times New Roman"/>
    </w:rPr>
  </w:style>
  <w:style w:type="character" w:styleId="WW8Num5z0" w:customStyle="1">
    <w:name w:val="WW8Num5z0"/>
    <w:qFormat/>
    <w:rPr>
      <w:rFonts w:cs="Times New Roman"/>
      <w:u w:val="none"/>
    </w:rPr>
  </w:style>
  <w:style w:type="character" w:styleId="WW8Num5z1" w:customStyle="1">
    <w:name w:val="WW8Num5z1"/>
    <w:qFormat/>
    <w:rPr>
      <w:rFonts w:cs="Times New Roman"/>
    </w:rPr>
  </w:style>
  <w:style w:type="character" w:styleId="WW8Num5z2" w:customStyle="1">
    <w:name w:val="WW8Num5z2"/>
    <w:qFormat/>
    <w:rPr>
      <w:rFonts w:ascii="Times New Roman" w:hAnsi="Times New Roman" w:cs="Times New Roman"/>
    </w:rPr>
  </w:style>
  <w:style w:type="character" w:styleId="WW8Num5z3" w:customStyle="1">
    <w:name w:val="WW8Num5z3"/>
    <w:qFormat/>
    <w:rPr>
      <w:rFonts w:ascii="Times New Roman" w:hAnsi="Times New Roman" w:eastAsia="Times New Roman" w:cs="Times New Roman"/>
    </w:rPr>
  </w:style>
  <w:style w:type="character" w:styleId="WW8Num6z0" w:customStyle="1">
    <w:name w:val="WW8Num6z0"/>
    <w:qFormat/>
    <w:rPr>
      <w:rFonts w:cs="Times New Roman"/>
      <w:u w:val="none"/>
    </w:rPr>
  </w:style>
  <w:style w:type="character" w:styleId="WW8Num6z1" w:customStyle="1">
    <w:name w:val="WW8Num6z1"/>
    <w:qFormat/>
    <w:rPr>
      <w:rFonts w:cs="Times New Roman"/>
      <w:i w:val="false"/>
      <w:u w:val="none"/>
    </w:rPr>
  </w:style>
  <w:style w:type="character" w:styleId="WW8Num6z2" w:customStyle="1">
    <w:name w:val="WW8Num6z2"/>
    <w:qFormat/>
    <w:rPr>
      <w:rFonts w:ascii="Times New Roman" w:hAnsi="Times New Roman" w:cs="Times New Roman"/>
    </w:rPr>
  </w:style>
  <w:style w:type="character" w:styleId="WW8Num6z3" w:customStyle="1">
    <w:name w:val="WW8Num6z3"/>
    <w:qFormat/>
    <w:rPr>
      <w:rFonts w:eastAsia="Times New Roman" w:cs="Times New Roman"/>
    </w:rPr>
  </w:style>
  <w:style w:type="character" w:styleId="WW8Num6z4" w:customStyle="1">
    <w:name w:val="WW8Num6z4"/>
    <w:qFormat/>
    <w:rPr>
      <w:rFonts w:cs="Times New Roman"/>
    </w:rPr>
  </w:style>
  <w:style w:type="character" w:styleId="WW8Num7z0" w:customStyle="1">
    <w:name w:val="WW8Num7z0"/>
    <w:qFormat/>
    <w:rPr>
      <w:rFonts w:cs="Times New Roman"/>
      <w:u w:val="none"/>
    </w:rPr>
  </w:style>
  <w:style w:type="character" w:styleId="WW8Num7z1" w:customStyle="1">
    <w:name w:val="WW8Num7z1"/>
    <w:qFormat/>
    <w:rPr>
      <w:rFonts w:cs="Times New Roman"/>
    </w:rPr>
  </w:style>
  <w:style w:type="character" w:styleId="WW8Num7z2" w:customStyle="1">
    <w:name w:val="WW8Num7z2"/>
    <w:qFormat/>
    <w:rPr>
      <w:rFonts w:ascii="Times New Roman" w:hAnsi="Times New Roman" w:cs="Times New Roman"/>
    </w:rPr>
  </w:style>
  <w:style w:type="character" w:styleId="WW8Num7z3" w:customStyle="1">
    <w:name w:val="WW8Num7z3"/>
    <w:qFormat/>
    <w:rPr>
      <w:rFonts w:ascii="Times New Roman" w:hAnsi="Times New Roman" w:eastAsia="Times New Roman" w:cs="Times New Roman"/>
    </w:rPr>
  </w:style>
  <w:style w:type="character" w:styleId="WW-DefaultParagraphFont" w:customStyle="1">
    <w:name w:val="WW-Default Paragraph Font"/>
    <w:qFormat/>
    <w:rPr/>
  </w:style>
  <w:style w:type="character" w:styleId="WW-DefaultParagraphFont1" w:customStyle="1">
    <w:name w:val="WW-Default Paragraph Font1"/>
    <w:qFormat/>
    <w:rPr/>
  </w:style>
  <w:style w:type="character" w:styleId="WW-DefaultParagraphFont11" w:customStyle="1">
    <w:name w:val="WW-Default Paragraph Font11"/>
    <w:qFormat/>
    <w:rPr/>
  </w:style>
  <w:style w:type="character" w:styleId="WW-DefaultParagraphFont111" w:customStyle="1">
    <w:name w:val="WW-Default Paragraph Font111"/>
    <w:qFormat/>
    <w:rPr/>
  </w:style>
  <w:style w:type="character" w:styleId="WW-DefaultParagraphFont1111" w:customStyle="1">
    <w:name w:val="WW-Default Paragraph Font1111"/>
    <w:qFormat/>
    <w:rPr/>
  </w:style>
  <w:style w:type="character" w:styleId="WW-DefaultParagraphFont11111" w:customStyle="1">
    <w:name w:val="WW-Default Paragraph Font11111"/>
    <w:qFormat/>
    <w:rPr/>
  </w:style>
  <w:style w:type="character" w:styleId="WW8Num3z4" w:customStyle="1">
    <w:name w:val="WW8Num3z4"/>
    <w:qFormat/>
    <w:rPr>
      <w:rFonts w:cs="Times New Roman"/>
    </w:rPr>
  </w:style>
  <w:style w:type="character" w:styleId="WW-DefaultParagraphFont111111" w:customStyle="1">
    <w:name w:val="WW-Default Paragraph Font111111"/>
    <w:qFormat/>
    <w:rPr/>
  </w:style>
  <w:style w:type="character" w:styleId="WW-DefaultParagraphFont1111111" w:customStyle="1">
    <w:name w:val="WW-Default Paragraph Font1111111"/>
    <w:qFormat/>
    <w:rPr/>
  </w:style>
  <w:style w:type="character" w:styleId="WW-DefaultParagraphFont11111111" w:customStyle="1">
    <w:name w:val="WW-Default Paragraph Font11111111"/>
    <w:qFormat/>
    <w:rPr/>
  </w:style>
  <w:style w:type="character" w:styleId="WW8Num5z4" w:customStyle="1">
    <w:name w:val="WW8Num5z4"/>
    <w:qFormat/>
    <w:rPr>
      <w:rFonts w:cs="Times New Roman"/>
    </w:rPr>
  </w:style>
  <w:style w:type="character" w:styleId="WW-DefaultParagraphFont111111111" w:customStyle="1">
    <w:name w:val="WW-Default Paragraph Font111111111"/>
    <w:qFormat/>
    <w:rPr/>
  </w:style>
  <w:style w:type="character" w:styleId="WW8Num8z0" w:customStyle="1">
    <w:name w:val="WW8Num8z0"/>
    <w:qFormat/>
    <w:rPr>
      <w:rFonts w:ascii="Symbol" w:hAnsi="Symbol" w:cs="Symbol"/>
      <w:sz w:val="20"/>
    </w:rPr>
  </w:style>
  <w:style w:type="character" w:styleId="WW-DefaultParagraphFont1111111111" w:customStyle="1">
    <w:name w:val="WW-Default Paragraph Font1111111111"/>
    <w:qFormat/>
    <w:rPr/>
  </w:style>
  <w:style w:type="character" w:styleId="WW8Num7z4" w:customStyle="1">
    <w:name w:val="WW8Num7z4"/>
    <w:qFormat/>
    <w:rPr>
      <w:rFonts w:cs="Times New Roman"/>
    </w:rPr>
  </w:style>
  <w:style w:type="character" w:styleId="WW8Num8z1" w:customStyle="1">
    <w:name w:val="WW8Num8z1"/>
    <w:qFormat/>
    <w:rPr>
      <w:rFonts w:cs="Times New Roman"/>
      <w:i w:val="false"/>
      <w:u w:val="none"/>
    </w:rPr>
  </w:style>
  <w:style w:type="character" w:styleId="WW8Num8z2" w:customStyle="1">
    <w:name w:val="WW8Num8z2"/>
    <w:qFormat/>
    <w:rPr>
      <w:rFonts w:ascii="Times New Roman" w:hAnsi="Times New Roman" w:cs="Times New Roman"/>
    </w:rPr>
  </w:style>
  <w:style w:type="character" w:styleId="WW8Num8z3" w:customStyle="1">
    <w:name w:val="WW8Num8z3"/>
    <w:qFormat/>
    <w:rPr>
      <w:rFonts w:eastAsia="Times New Roman" w:cs="Times New Roman"/>
    </w:rPr>
  </w:style>
  <w:style w:type="character" w:styleId="WW8Num8z4" w:customStyle="1">
    <w:name w:val="WW8Num8z4"/>
    <w:qFormat/>
    <w:rPr>
      <w:rFonts w:cs="Times New Roman"/>
    </w:rPr>
  </w:style>
  <w:style w:type="character" w:styleId="WW8Num9z0" w:customStyle="1">
    <w:name w:val="WW8Num9z0"/>
    <w:qFormat/>
    <w:rPr>
      <w:rFonts w:cs="Times New Roman"/>
      <w:u w:val="none"/>
    </w:rPr>
  </w:style>
  <w:style w:type="character" w:styleId="WW8Num9z1" w:customStyle="1">
    <w:name w:val="WW8Num9z1"/>
    <w:qFormat/>
    <w:rPr>
      <w:rFonts w:cs="Times New Roman"/>
    </w:rPr>
  </w:style>
  <w:style w:type="character" w:styleId="WW8Num9z2" w:customStyle="1">
    <w:name w:val="WW8Num9z2"/>
    <w:qFormat/>
    <w:rPr>
      <w:rFonts w:ascii="Times New Roman" w:hAnsi="Times New Roman" w:cs="Times New Roman"/>
    </w:rPr>
  </w:style>
  <w:style w:type="character" w:styleId="WW8Num9z3" w:customStyle="1">
    <w:name w:val="WW8Num9z3"/>
    <w:qFormat/>
    <w:rPr>
      <w:rFonts w:ascii="Times New Roman" w:hAnsi="Times New Roman" w:eastAsia="Times New Roman" w:cs="Times New Roman"/>
    </w:rPr>
  </w:style>
  <w:style w:type="character" w:styleId="WW-DefaultParagraphFont11111111111" w:customStyle="1">
    <w:name w:val="WW-Default Paragraph Font11111111111"/>
    <w:qFormat/>
    <w:rPr/>
  </w:style>
  <w:style w:type="character" w:styleId="WW8Num9z4" w:customStyle="1">
    <w:name w:val="WW8Num9z4"/>
    <w:qFormat/>
    <w:rPr>
      <w:rFonts w:cs="Times New Roman"/>
    </w:rPr>
  </w:style>
  <w:style w:type="character" w:styleId="WW8Num10z0" w:customStyle="1">
    <w:name w:val="WW8Num10z0"/>
    <w:qFormat/>
    <w:rPr>
      <w:rFonts w:cs="Times New Roman"/>
      <w:u w:val="none"/>
    </w:rPr>
  </w:style>
  <w:style w:type="character" w:styleId="WW8Num10z1" w:customStyle="1">
    <w:name w:val="WW8Num10z1"/>
    <w:qFormat/>
    <w:rPr>
      <w:rFonts w:cs="Times New Roman"/>
      <w:i w:val="false"/>
      <w:u w:val="none"/>
    </w:rPr>
  </w:style>
  <w:style w:type="character" w:styleId="WW8Num10z2" w:customStyle="1">
    <w:name w:val="WW8Num10z2"/>
    <w:qFormat/>
    <w:rPr>
      <w:rFonts w:ascii="Times New Roman" w:hAnsi="Times New Roman" w:cs="Times New Roman"/>
    </w:rPr>
  </w:style>
  <w:style w:type="character" w:styleId="WW8Num10z3" w:customStyle="1">
    <w:name w:val="WW8Num10z3"/>
    <w:qFormat/>
    <w:rPr>
      <w:rFonts w:eastAsia="Times New Roman" w:cs="Times New Roman"/>
    </w:rPr>
  </w:style>
  <w:style w:type="character" w:styleId="WW8Num10z4" w:customStyle="1">
    <w:name w:val="WW8Num10z4"/>
    <w:qFormat/>
    <w:rPr>
      <w:rFonts w:cs="Times New Roman"/>
    </w:rPr>
  </w:style>
  <w:style w:type="character" w:styleId="WW8Num11z0" w:customStyle="1">
    <w:name w:val="WW8Num11z0"/>
    <w:qFormat/>
    <w:rPr>
      <w:rFonts w:cs="Times New Roman"/>
      <w:u w:val="none"/>
    </w:rPr>
  </w:style>
  <w:style w:type="character" w:styleId="WW8Num11z1" w:customStyle="1">
    <w:name w:val="WW8Num11z1"/>
    <w:qFormat/>
    <w:rPr>
      <w:rFonts w:cs="Times New Roman"/>
      <w:i w:val="false"/>
      <w:u w:val="none"/>
    </w:rPr>
  </w:style>
  <w:style w:type="character" w:styleId="WW8Num11z2" w:customStyle="1">
    <w:name w:val="WW8Num11z2"/>
    <w:qFormat/>
    <w:rPr>
      <w:rFonts w:ascii="Times New Roman" w:hAnsi="Times New Roman" w:cs="Times New Roman"/>
    </w:rPr>
  </w:style>
  <w:style w:type="character" w:styleId="WW8Num11z3" w:customStyle="1">
    <w:name w:val="WW8Num11z3"/>
    <w:qFormat/>
    <w:rPr>
      <w:rFonts w:eastAsia="Times New Roman" w:cs="Times New Roman"/>
    </w:rPr>
  </w:style>
  <w:style w:type="character" w:styleId="WW8Num11z4" w:customStyle="1">
    <w:name w:val="WW8Num11z4"/>
    <w:qFormat/>
    <w:rPr>
      <w:rFonts w:cs="Times New Roman"/>
    </w:rPr>
  </w:style>
  <w:style w:type="character" w:styleId="WW-DefaultParagraphFont111111111111" w:customStyle="1">
    <w:name w:val="WW-Default Paragraph Font111111111111"/>
    <w:qFormat/>
    <w:rPr/>
  </w:style>
  <w:style w:type="character" w:styleId="WW-DefaultParagraphFont1111111111111" w:customStyle="1">
    <w:name w:val="WW-Default Paragraph Font1111111111111"/>
    <w:qFormat/>
    <w:rPr/>
  </w:style>
  <w:style w:type="character" w:styleId="WW-DefaultParagraphFont11111111111111" w:customStyle="1">
    <w:name w:val="WW-Default Paragraph Font11111111111111"/>
    <w:qFormat/>
    <w:rPr/>
  </w:style>
  <w:style w:type="character" w:styleId="WW8Num1z0" w:customStyle="1">
    <w:name w:val="WW8Num1z0"/>
    <w:qFormat/>
    <w:rPr>
      <w:rFonts w:cs="Times New Roman"/>
    </w:rPr>
  </w:style>
  <w:style w:type="character" w:styleId="WW-DefaultParagraphFont111111111111111" w:customStyle="1">
    <w:name w:val="WW-Default Paragraph Font111111111111111"/>
    <w:qFormat/>
    <w:rPr/>
  </w:style>
  <w:style w:type="character" w:styleId="Heading7Char" w:customStyle="1">
    <w:name w:val="Heading 7 Char"/>
    <w:qFormat/>
    <w:rPr>
      <w:rFonts w:cs="Times New Roman"/>
      <w:sz w:val="24"/>
      <w:lang w:val="en-US"/>
    </w:rPr>
  </w:style>
  <w:style w:type="character" w:styleId="Hyperlink">
    <w:name w:val="Hyperlink"/>
    <w:rPr>
      <w:rFonts w:cs="Times New Roman"/>
      <w:color w:val="0000FF"/>
      <w:u w:val="single"/>
    </w:rPr>
  </w:style>
  <w:style w:type="character" w:styleId="subject" w:customStyle="1">
    <w:name w:val="subject"/>
    <w:qFormat/>
    <w:rPr>
      <w:rFonts w:cs="Times New Roman"/>
    </w:rPr>
  </w:style>
  <w:style w:type="character" w:styleId="subject2" w:customStyle="1">
    <w:name w:val="subject2"/>
    <w:qFormat/>
    <w:rPr>
      <w:rFonts w:cs="Times New Roman"/>
    </w:rPr>
  </w:style>
  <w:style w:type="character" w:styleId="yiv0541200832" w:customStyle="1">
    <w:name w:val="yiv0541200832"/>
    <w:qFormat/>
    <w:rPr>
      <w:rFonts w:cs="Times New Roman"/>
    </w:rPr>
  </w:style>
  <w:style w:type="character" w:styleId="HeaderChar" w:customStyle="1">
    <w:name w:val="Header Char"/>
    <w:qFormat/>
    <w:rPr>
      <w:sz w:val="24"/>
      <w:lang w:val="x-none"/>
    </w:rPr>
  </w:style>
  <w:style w:type="character" w:styleId="FooterChar" w:customStyle="1">
    <w:name w:val="Footer Char"/>
    <w:qFormat/>
    <w:rPr>
      <w:sz w:val="24"/>
      <w:lang w:val="x-none"/>
    </w:rPr>
  </w:style>
  <w:style w:type="character" w:styleId="yiv5573683605" w:customStyle="1">
    <w:name w:val="yiv5573683605"/>
    <w:qFormat/>
    <w:rPr/>
  </w:style>
  <w:style w:type="character" w:styleId="apple-converted-space" w:customStyle="1">
    <w:name w:val="apple-converted-space"/>
    <w:qFormat/>
    <w:rPr/>
  </w:style>
  <w:style w:type="character" w:styleId="UnresolvedMention1" w:customStyle="1">
    <w:name w:val="Unresolved Mention1"/>
    <w:qFormat/>
    <w:rPr>
      <w:color w:val="808080"/>
      <w:shd w:fill="E6E6E6" w:val="clear"/>
    </w:rPr>
  </w:style>
  <w:style w:type="character" w:styleId="yiv8820032012" w:customStyle="1">
    <w:name w:val="yiv8820032012"/>
    <w:qFormat/>
    <w:rPr>
      <w:rFonts w:cs="Times New Roman"/>
    </w:rPr>
  </w:style>
  <w:style w:type="character" w:styleId="LineNumber">
    <w:name w:val="Line Number"/>
    <w:rPr/>
  </w:style>
  <w:style w:type="character" w:styleId="BodyTextChar" w:customStyle="1">
    <w:name w:val="Body Text Char"/>
    <w:qFormat/>
    <w:rPr>
      <w:rFonts w:cs="Times New Roman"/>
      <w:sz w:val="24"/>
      <w:szCs w:val="24"/>
      <w:lang w:val="en-US"/>
    </w:rPr>
  </w:style>
  <w:style w:type="character" w:styleId="DocumentMapChar" w:customStyle="1">
    <w:name w:val="Document Map Char"/>
    <w:qFormat/>
    <w:rPr>
      <w:rFonts w:cs="Times New Roman"/>
      <w:sz w:val="2"/>
      <w:lang w:val="en-US"/>
    </w:rPr>
  </w:style>
  <w:style w:type="character" w:styleId="HTMLPreformattedChar" w:customStyle="1">
    <w:name w:val="HTML Preformatted Char"/>
    <w:qFormat/>
    <w:rPr>
      <w:rFonts w:ascii="Courier New" w:hAnsi="Courier New" w:cs="Courier New"/>
      <w:sz w:val="20"/>
      <w:szCs w:val="20"/>
      <w:lang w:val="en-US"/>
    </w:rPr>
  </w:style>
  <w:style w:type="character" w:styleId="BalloonTextChar" w:customStyle="1">
    <w:name w:val="Balloon Text Char"/>
    <w:qFormat/>
    <w:rPr>
      <w:rFonts w:cs="Times New Roman"/>
      <w:sz w:val="2"/>
      <w:lang w:val="en-US"/>
    </w:rPr>
  </w:style>
  <w:style w:type="character" w:styleId="HeaderChar1" w:customStyle="1">
    <w:name w:val="Header Char1"/>
    <w:qFormat/>
    <w:rPr>
      <w:rFonts w:cs="Times New Roman"/>
      <w:sz w:val="24"/>
      <w:szCs w:val="24"/>
      <w:lang w:val="en-US"/>
    </w:rPr>
  </w:style>
  <w:style w:type="character" w:styleId="FooterChar1" w:customStyle="1">
    <w:name w:val="Footer Char1"/>
    <w:qFormat/>
    <w:rPr>
      <w:rFonts w:cs="Times New Roman"/>
      <w:sz w:val="24"/>
      <w:szCs w:val="24"/>
      <w:lang w:val="en-US"/>
    </w:rPr>
  </w:style>
  <w:style w:type="character" w:styleId="pg-1fc2pg-1sc0" w:customStyle="1">
    <w:name w:val="pg-1fc2 pg-1sc0"/>
    <w:basedOn w:val="WW-DefaultParagraphFont111111111111111"/>
    <w:qFormat/>
    <w:rPr/>
  </w:style>
  <w:style w:type="character" w:styleId="NumberingSymbols" w:customStyle="1">
    <w:name w:val="Numbering Symbols"/>
    <w:qFormat/>
    <w:rPr/>
  </w:style>
  <w:style w:type="character" w:styleId="pg-14" w:customStyle="1">
    <w:name w:val="_ pg-1_4"/>
    <w:basedOn w:val="WW-DefaultParagraphFont1111111111"/>
    <w:qFormat/>
    <w:rPr/>
  </w:style>
  <w:style w:type="character" w:styleId="pg-13" w:customStyle="1">
    <w:name w:val="_ pg-1_3"/>
    <w:basedOn w:val="WW-DefaultParagraphFont1111111111"/>
    <w:qFormat/>
    <w:rPr/>
  </w:style>
  <w:style w:type="character" w:styleId="pg-1ls0" w:customStyle="1">
    <w:name w:val="pg-1ls0"/>
    <w:basedOn w:val="WW-DefaultParagraphFont1111111111"/>
    <w:qFormat/>
    <w:rPr/>
  </w:style>
  <w:style w:type="character" w:styleId="normaltextrunscxw185602770bcx0" w:customStyle="1">
    <w:name w:val="normaltextrun scxw185602770 bcx0"/>
    <w:qFormat/>
    <w:rPr>
      <w:rFonts w:cs="Times New Roman"/>
    </w:rPr>
  </w:style>
  <w:style w:type="character" w:styleId="eopscxw185602770bcx0" w:customStyle="1">
    <w:name w:val="eop scxw185602770 bcx0"/>
    <w:qFormat/>
    <w:rPr>
      <w:rFonts w:cs="Times New Roman"/>
    </w:rPr>
  </w:style>
  <w:style w:type="character" w:styleId="annotationreference">
    <w:name w:val="annotation reference"/>
    <w:qFormat/>
    <w:rPr>
      <w:sz w:val="16"/>
      <w:szCs w:val="16"/>
    </w:rPr>
  </w:style>
  <w:style w:type="character" w:styleId="UnresolvedMention">
    <w:name w:val="Unresolved Mention"/>
    <w:basedOn w:val="DefaultParagraphFont"/>
    <w:uiPriority w:val="99"/>
    <w:semiHidden/>
    <w:unhideWhenUsed/>
    <w:qFormat/>
    <w:rsid w:val="00225d31"/>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styleId="yiv6503008580msonormal" w:customStyle="1">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styleId="yiv5055408881msonormal" w:customStyle="1">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rPr>
  </w:style>
  <w:style w:type="paragraph" w:styleId="BalloonText">
    <w:name w:val="Balloon Text"/>
    <w:basedOn w:val="Normal"/>
    <w:qFormat/>
    <w:pPr/>
    <w:rPr>
      <w:rFonts w:ascii="Tahoma" w:hAnsi="Tahoma" w:cs="Tahoma"/>
      <w:sz w:val="16"/>
      <w:szCs w:val="16"/>
    </w:rPr>
  </w:style>
  <w:style w:type="paragraph" w:styleId="yiv9749683689msonormal" w:customStyle="1">
    <w:name w:val="yiv9749683689msonormal"/>
    <w:basedOn w:val="Normal"/>
    <w:qFormat/>
    <w:pPr>
      <w:widowControl/>
      <w:spacing w:before="280" w:after="280"/>
    </w:pPr>
    <w:rPr>
      <w:lang w:val="en-GB"/>
    </w:rPr>
  </w:style>
  <w:style w:type="paragraph" w:styleId="HeaderandFooter" w:customStyle="1">
    <w:name w:val="Header and Footer"/>
    <w:basedOn w:val="Normal"/>
    <w:qFormat/>
    <w:pPr/>
    <w:rPr/>
  </w:style>
  <w:style w:type="paragraph" w:styleId="Header">
    <w:name w:val="Header"/>
    <w:basedOn w:val="Normal"/>
    <w:pPr>
      <w:tabs>
        <w:tab w:val="clear" w:pos="720"/>
        <w:tab w:val="center" w:pos="4680" w:leader="none"/>
        <w:tab w:val="right" w:pos="9360" w:leader="none"/>
      </w:tabs>
    </w:pPr>
    <w:rPr>
      <w:szCs w:val="20"/>
      <w:lang w:val="en-GB"/>
    </w:rPr>
  </w:style>
  <w:style w:type="paragraph" w:styleId="Footer">
    <w:name w:val="Footer"/>
    <w:basedOn w:val="Normal"/>
    <w:pPr>
      <w:tabs>
        <w:tab w:val="clear" w:pos="720"/>
        <w:tab w:val="center" w:pos="4680" w:leader="none"/>
        <w:tab w:val="right" w:pos="9360" w:leader="none"/>
      </w:tabs>
    </w:pPr>
    <w:rPr>
      <w:szCs w:val="20"/>
      <w:lang w:val="en-GB"/>
    </w:rPr>
  </w:style>
  <w:style w:type="paragraph" w:styleId="yiv2690676402msonormal" w:customStyle="1">
    <w:name w:val="yiv2690676402msonormal"/>
    <w:basedOn w:val="Normal"/>
    <w:qFormat/>
    <w:pPr>
      <w:widowControl/>
      <w:spacing w:before="280" w:after="280"/>
    </w:pPr>
    <w:rPr/>
  </w:style>
  <w:style w:type="paragraph" w:styleId="yiv3063149399msonormal" w:customStyle="1">
    <w:name w:val="yiv3063149399msonormal"/>
    <w:basedOn w:val="Normal"/>
    <w:qFormat/>
    <w:pPr>
      <w:widowControl/>
      <w:spacing w:before="280" w:after="280"/>
    </w:pPr>
    <w:rPr/>
  </w:style>
  <w:style w:type="paragraph" w:styleId="yiv8471861803msonormal" w:customStyle="1">
    <w:name w:val="yiv8471861803msonormal"/>
    <w:basedOn w:val="Normal"/>
    <w:qFormat/>
    <w:pPr>
      <w:widowControl/>
      <w:spacing w:before="280" w:after="280"/>
    </w:pPr>
    <w:rPr/>
  </w:style>
  <w:style w:type="paragraph" w:styleId="yiv4376322818msonormal" w:customStyle="1">
    <w:name w:val="yiv4376322818msonormal"/>
    <w:basedOn w:val="Normal"/>
    <w:qFormat/>
    <w:pPr>
      <w:widowControl/>
      <w:spacing w:before="280" w:after="280"/>
    </w:pPr>
    <w:rPr/>
  </w:style>
  <w:style w:type="paragraph" w:styleId="yiv9132177076msonormal" w:customStyle="1">
    <w:name w:val="yiv9132177076msonormal"/>
    <w:basedOn w:val="Normal"/>
    <w:qFormat/>
    <w:pPr>
      <w:widowControl/>
      <w:spacing w:before="280" w:after="280"/>
    </w:pPr>
    <w:rPr/>
  </w:style>
  <w:style w:type="paragraph" w:styleId="yiv1602305820msonormal" w:customStyle="1">
    <w:name w:val="yiv1602305820msonormal"/>
    <w:basedOn w:val="Normal"/>
    <w:qFormat/>
    <w:pPr>
      <w:widowControl/>
      <w:spacing w:before="280" w:after="280"/>
    </w:pPr>
    <w:rPr/>
  </w:style>
  <w:style w:type="paragraph" w:styleId="yiv1795286430msonormal" w:customStyle="1">
    <w:name w:val="yiv1795286430msonormal"/>
    <w:basedOn w:val="Normal"/>
    <w:qFormat/>
    <w:pPr>
      <w:widowControl/>
      <w:spacing w:before="280" w:after="280"/>
    </w:pPr>
    <w:rPr/>
  </w:style>
  <w:style w:type="paragraph" w:styleId="yiv3006647524msonormal" w:customStyle="1">
    <w:name w:val="yiv3006647524msonormal"/>
    <w:basedOn w:val="Normal"/>
    <w:qFormat/>
    <w:pPr>
      <w:widowControl/>
      <w:spacing w:before="280" w:after="280"/>
    </w:pPr>
    <w:rPr/>
  </w:style>
  <w:style w:type="paragraph" w:styleId="yiv6902717704msonormal" w:customStyle="1">
    <w:name w:val="yiv6902717704msonormal"/>
    <w:basedOn w:val="Normal"/>
    <w:qFormat/>
    <w:pPr>
      <w:widowControl/>
      <w:spacing w:before="280" w:after="280"/>
    </w:pPr>
    <w:rPr/>
  </w:style>
  <w:style w:type="paragraph" w:styleId="yiv8907751592msonormal" w:customStyle="1">
    <w:name w:val="yiv8907751592msonormal"/>
    <w:basedOn w:val="Normal"/>
    <w:qFormat/>
    <w:pPr>
      <w:widowControl/>
      <w:spacing w:before="280" w:after="280"/>
    </w:pPr>
    <w:rPr/>
  </w:style>
  <w:style w:type="paragraph" w:styleId="yiv8776616196msonormal" w:customStyle="1">
    <w:name w:val="yiv8776616196msonormal"/>
    <w:basedOn w:val="Normal"/>
    <w:qFormat/>
    <w:pPr>
      <w:widowControl/>
      <w:spacing w:before="280" w:after="280"/>
    </w:pPr>
    <w:rPr/>
  </w:style>
  <w:style w:type="paragraph" w:styleId="ydp94562e72yiv1516430898msonormal" w:customStyle="1">
    <w:name w:val="ydp94562e72yiv1516430898msonormal"/>
    <w:basedOn w:val="Normal"/>
    <w:qFormat/>
    <w:pPr>
      <w:widowControl/>
      <w:spacing w:before="280" w:after="280"/>
    </w:pPr>
    <w:rPr/>
  </w:style>
  <w:style w:type="paragraph" w:styleId="yiv1704311353msonormal" w:customStyle="1">
    <w:name w:val="yiv1704311353msonormal"/>
    <w:basedOn w:val="Normal"/>
    <w:qFormat/>
    <w:pPr>
      <w:widowControl/>
      <w:spacing w:before="280" w:after="280"/>
    </w:pPr>
    <w:rPr/>
  </w:style>
  <w:style w:type="paragraph" w:styleId="yiv9416563967msonormal" w:customStyle="1">
    <w:name w:val="yiv9416563967msonormal"/>
    <w:basedOn w:val="Normal"/>
    <w:qFormat/>
    <w:pPr>
      <w:widowControl/>
      <w:spacing w:before="280" w:after="280"/>
    </w:pPr>
    <w:rPr/>
  </w:style>
  <w:style w:type="paragraph" w:styleId="yiv6918823065msonormal" w:customStyle="1">
    <w:name w:val="yiv6918823065msonormal"/>
    <w:basedOn w:val="Normal"/>
    <w:qFormat/>
    <w:pPr>
      <w:widowControl/>
      <w:spacing w:before="280" w:after="280"/>
    </w:pPr>
    <w:rPr/>
  </w:style>
  <w:style w:type="paragraph" w:styleId="yiv7015007036msonormal" w:customStyle="1">
    <w:name w:val="yiv7015007036msonormal"/>
    <w:basedOn w:val="Normal"/>
    <w:qFormat/>
    <w:pPr>
      <w:widowControl/>
      <w:spacing w:before="280" w:after="280"/>
    </w:pPr>
    <w:rPr/>
  </w:style>
  <w:style w:type="paragraph" w:styleId="yiv4993085295msonormal" w:customStyle="1">
    <w:name w:val="yiv4993085295msonormal"/>
    <w:basedOn w:val="Normal"/>
    <w:qFormat/>
    <w:pPr>
      <w:widowControl/>
      <w:spacing w:before="280" w:after="280"/>
    </w:pPr>
    <w:rPr/>
  </w:style>
  <w:style w:type="paragraph" w:styleId="yiv4618373105msonormal" w:customStyle="1">
    <w:name w:val="yiv4618373105msonormal"/>
    <w:basedOn w:val="Normal"/>
    <w:qFormat/>
    <w:pPr>
      <w:widowControl/>
      <w:spacing w:before="280" w:after="280"/>
    </w:pPr>
    <w:rPr/>
  </w:style>
  <w:style w:type="paragraph" w:styleId="yiv3542119939msonormal" w:customStyle="1">
    <w:name w:val="yiv3542119939msonormal"/>
    <w:basedOn w:val="Normal"/>
    <w:qFormat/>
    <w:pPr>
      <w:widowControl/>
      <w:spacing w:before="280" w:after="280"/>
    </w:pPr>
    <w:rPr/>
  </w:style>
  <w:style w:type="paragraph" w:styleId="yiv4723667030msonormal" w:customStyle="1">
    <w:name w:val="yiv4723667030msonormal"/>
    <w:basedOn w:val="Normal"/>
    <w:qFormat/>
    <w:pPr>
      <w:widowControl/>
      <w:spacing w:before="280" w:after="280"/>
    </w:pPr>
    <w:rPr/>
  </w:style>
  <w:style w:type="paragraph" w:styleId="yiv7323953861msonormal" w:customStyle="1">
    <w:name w:val="yiv7323953861msonormal"/>
    <w:basedOn w:val="Normal"/>
    <w:qFormat/>
    <w:pPr>
      <w:widowControl/>
      <w:spacing w:before="280" w:after="280"/>
    </w:pPr>
    <w:rPr/>
  </w:style>
  <w:style w:type="paragraph" w:styleId="yiv6959381331msonormal" w:customStyle="1">
    <w:name w:val="yiv6959381331msonormal"/>
    <w:basedOn w:val="Normal"/>
    <w:qFormat/>
    <w:pPr>
      <w:widowControl/>
      <w:spacing w:before="280" w:after="280"/>
    </w:pPr>
    <w:rPr/>
  </w:style>
  <w:style w:type="paragraph" w:styleId="yiv6176023008msonormal" w:customStyle="1">
    <w:name w:val="yiv6176023008msonormal"/>
    <w:basedOn w:val="Normal"/>
    <w:qFormat/>
    <w:pPr>
      <w:widowControl/>
      <w:spacing w:before="280" w:after="280"/>
    </w:pPr>
    <w:rPr>
      <w:lang w:val="en-GB"/>
    </w:rPr>
  </w:style>
  <w:style w:type="paragraph" w:styleId="yiv969168806704xlpa" w:customStyle="1">
    <w:name w:val="yiv969168806704xlpa"/>
    <w:basedOn w:val="Normal"/>
    <w:qFormat/>
    <w:pPr>
      <w:widowControl/>
      <w:spacing w:before="280" w:after="280"/>
    </w:pPr>
    <w:rPr/>
  </w:style>
  <w:style w:type="paragraph" w:styleId="yiv8493702502msolistparagraph" w:customStyle="1">
    <w:name w:val="yiv8493702502msolistparagraph"/>
    <w:basedOn w:val="Normal"/>
    <w:qFormat/>
    <w:pPr>
      <w:widowControl/>
      <w:spacing w:before="280" w:after="280"/>
    </w:pPr>
    <w:rPr/>
  </w:style>
  <w:style w:type="paragraph" w:styleId="LightGrid-Accent31" w:customStyle="1">
    <w:name w:val="Light Grid - Accent 31"/>
    <w:basedOn w:val="Normal"/>
    <w:qFormat/>
    <w:pPr>
      <w:widowControl/>
      <w:ind w:left="720"/>
    </w:pPr>
    <w:rPr>
      <w:lang w:val="en-GB"/>
    </w:rPr>
  </w:style>
  <w:style w:type="paragraph" w:styleId="yiv6831579327msonormal" w:customStyle="1">
    <w:name w:val="yiv6831579327msonormal"/>
    <w:basedOn w:val="Normal"/>
    <w:qFormat/>
    <w:pPr>
      <w:widowControl/>
      <w:spacing w:before="280" w:after="280"/>
    </w:pPr>
    <w:rPr/>
  </w:style>
  <w:style w:type="paragraph" w:styleId="MediumGrid1-Accent21" w:customStyle="1">
    <w:name w:val="Medium Grid 1 - Accent 21"/>
    <w:basedOn w:val="Normal"/>
    <w:qFormat/>
    <w:pPr>
      <w:widowControl/>
      <w:ind w:left="720"/>
    </w:pPr>
    <w:rPr>
      <w:lang w:val="en-GB"/>
    </w:rPr>
  </w:style>
  <w:style w:type="paragraph" w:styleId="ColorfulList-Accent11" w:customStyle="1">
    <w:name w:val="Colorful List - Accent 11"/>
    <w:basedOn w:val="Normal"/>
    <w:qFormat/>
    <w:pPr>
      <w:widowControl/>
      <w:ind w:left="720"/>
    </w:pPr>
    <w:rPr>
      <w:lang w:val="en-GB"/>
    </w:rPr>
  </w:style>
  <w:style w:type="paragraph" w:styleId="yiv1404607134msonormal" w:customStyle="1">
    <w:name w:val="yiv1404607134msonormal"/>
    <w:basedOn w:val="Normal"/>
    <w:qFormat/>
    <w:pPr>
      <w:widowControl/>
      <w:spacing w:before="280" w:after="280"/>
    </w:pPr>
    <w:rPr/>
  </w:style>
  <w:style w:type="paragraph" w:styleId="yiv6796971724msonormal" w:customStyle="1">
    <w:name w:val="yiv6796971724msonormal"/>
    <w:basedOn w:val="Normal"/>
    <w:qFormat/>
    <w:pPr>
      <w:widowControl/>
      <w:spacing w:before="280" w:after="280"/>
    </w:pPr>
    <w:rPr/>
  </w:style>
  <w:style w:type="paragraph" w:styleId="yiv6304188941msonormal" w:customStyle="1">
    <w:name w:val="yiv6304188941msonormal"/>
    <w:basedOn w:val="Normal"/>
    <w:qFormat/>
    <w:pPr>
      <w:widowControl/>
      <w:spacing w:before="280" w:after="280"/>
    </w:pPr>
    <w:rPr/>
  </w:style>
  <w:style w:type="paragraph" w:styleId="ColorfulList-Accent12" w:customStyle="1">
    <w:name w:val="Colorful List - Accent 12"/>
    <w:basedOn w:val="Normal"/>
    <w:qFormat/>
    <w:pPr>
      <w:widowControl/>
      <w:ind w:left="720"/>
    </w:pPr>
    <w:rPr>
      <w:lang w:val="en-GB"/>
    </w:rPr>
  </w:style>
  <w:style w:type="paragraph" w:styleId="ListParagraph">
    <w:name w:val="List Paragraph"/>
    <w:basedOn w:val="Normal"/>
    <w:uiPriority w:val="99"/>
    <w:qFormat/>
    <w:pPr>
      <w:spacing w:before="0" w:after="0"/>
      <w:ind w:left="720"/>
      <w:contextualSpacing/>
    </w:pPr>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yiv0458892167ydp4988b015yiv6015376851msonormal" w:customStyle="1">
    <w:name w:val="yiv0458892167ydp4988b015yiv6015376851msonormal"/>
    <w:basedOn w:val="Normal"/>
    <w:qFormat/>
    <w:pPr>
      <w:widowControl/>
      <w:suppressAutoHyphens w:val="false"/>
      <w:spacing w:before="280" w:after="280"/>
    </w:pPr>
    <w:rPr>
      <w:lang w:val="en-GB"/>
    </w:rPr>
  </w:style>
  <w:style w:type="paragraph" w:styleId="yiv0910921694msolistbullet" w:customStyle="1">
    <w:name w:val="yiv0910921694msolistbullet"/>
    <w:basedOn w:val="Normal"/>
    <w:qFormat/>
    <w:pPr>
      <w:widowControl/>
      <w:suppressAutoHyphens w:val="false"/>
      <w:spacing w:before="280" w:after="280"/>
    </w:pPr>
    <w:rPr>
      <w:lang w:val="en-GB"/>
    </w:rPr>
  </w:style>
  <w:style w:type="paragraph" w:styleId="yiv1123372244msonormal" w:customStyle="1">
    <w:name w:val="yiv1123372244msonormal"/>
    <w:basedOn w:val="Normal"/>
    <w:qFormat/>
    <w:pPr>
      <w:widowControl/>
      <w:suppressAutoHyphens w:val="false"/>
      <w:spacing w:before="280" w:after="280"/>
    </w:pPr>
    <w:rPr>
      <w:lang w:val="en-GB"/>
    </w:rPr>
  </w:style>
  <w:style w:type="paragraph" w:styleId="yiv9189331704msonormal" w:customStyle="1">
    <w:name w:val="yiv9189331704msonormal"/>
    <w:basedOn w:val="Normal"/>
    <w:qFormat/>
    <w:pPr>
      <w:widowControl/>
      <w:suppressAutoHyphens w:val="false"/>
      <w:spacing w:before="280" w:after="280"/>
    </w:pPr>
    <w:rPr>
      <w:lang w:val="en-GB"/>
    </w:rPr>
  </w:style>
  <w:style w:type="paragraph" w:styleId="yiv2204977917msonormal" w:customStyle="1">
    <w:name w:val="yiv2204977917msonormal"/>
    <w:basedOn w:val="Normal"/>
    <w:qFormat/>
    <w:pPr>
      <w:widowControl/>
      <w:suppressAutoHyphens w:val="false"/>
      <w:spacing w:before="280" w:after="280"/>
    </w:pPr>
    <w:rPr>
      <w:lang w:val="en-GB"/>
    </w:rPr>
  </w:style>
  <w:style w:type="paragraph" w:styleId="paragraphscxw185602770bcx0" w:customStyle="1">
    <w:name w:val="paragraph scxw185602770 bcx0"/>
    <w:basedOn w:val="Normal"/>
    <w:qFormat/>
    <w:pPr>
      <w:widowControl/>
      <w:suppressAutoHyphens w:val="false"/>
      <w:spacing w:before="280" w:after="280"/>
    </w:pPr>
    <w:rPr>
      <w:lang w:val="en-GB"/>
    </w:rPr>
  </w:style>
  <w:style w:type="paragraph" w:styleId="AnnotationText">
    <w:name w:val="Annotation Text"/>
    <w:basedOn w:val="Normal"/>
    <w:pPr/>
    <w:rPr>
      <w:sz w:val="20"/>
      <w:szCs w:val="20"/>
    </w:rPr>
  </w:style>
  <w:style w:type="paragraph" w:styleId="annotationsubject">
    <w:name w:val="annotation subject"/>
    <w:basedOn w:val="AnnotationText"/>
    <w:next w:val="AnnotationText"/>
    <w:qFormat/>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12885</TotalTime>
  <Application>LibreOffice/24.2.4.2$Windows_X86_64 LibreOffice_project/51a6219feb6075d9a4c46691dcfe0cd9c4fff3c2</Application>
  <AppVersion>15.0000</AppVersion>
  <Pages>4</Pages>
  <Words>1157</Words>
  <Characters>5635</Characters>
  <CharactersWithSpaces>6870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2025-09-03T18:58:00Z</dcterms:created>
  <dc:creator>Sharyn &amp; Malk White</dc:creator>
  <dc:description/>
  <dc:language>en-GB</dc:language>
  <cp:lastModifiedBy/>
  <cp:lastPrinted>2026-01-05T18:15:00Z</cp:lastPrinted>
  <dcterms:modified xsi:type="dcterms:W3CDTF">2026-02-15T16:40:28Z</dcterms:modified>
  <cp:revision>682</cp:revision>
  <dc:subject/>
  <dc:title>DRAFT MINUTES OF MEETING OF HARDINGTON MANDEVILLE PARISH COUNCIL HELD ON TUESDAY 19TH MARCH 2013 AT 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